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D3" w:rsidRPr="00367FD3" w:rsidRDefault="00367FD3" w:rsidP="00367F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 К </w:t>
      </w:r>
      <w:proofErr w:type="gramStart"/>
      <w:r w:rsidRPr="00367FD3">
        <w:rPr>
          <w:rFonts w:ascii="Times New Roman" w:hAnsi="Times New Roman" w:cs="Times New Roman"/>
          <w:b/>
          <w:color w:val="FF0000"/>
          <w:sz w:val="28"/>
          <w:szCs w:val="28"/>
        </w:rPr>
        <w:t>ВНЕШНЕМУ</w:t>
      </w:r>
      <w:proofErr w:type="gramEnd"/>
    </w:p>
    <w:p w:rsidR="00367FD3" w:rsidRPr="00367FD3" w:rsidRDefault="00367FD3" w:rsidP="00367F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67FD3">
        <w:rPr>
          <w:rFonts w:ascii="Times New Roman" w:hAnsi="Times New Roman" w:cs="Times New Roman"/>
          <w:b/>
          <w:color w:val="FF0000"/>
          <w:sz w:val="28"/>
          <w:szCs w:val="28"/>
        </w:rPr>
        <w:t>ВИДУ И ОДЕЖДЕ ДЕТЕЙ</w:t>
      </w:r>
      <w:r w:rsidRPr="00367FD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D3">
        <w:rPr>
          <w:rFonts w:ascii="Times New Roman" w:hAnsi="Times New Roman" w:cs="Times New Roman"/>
          <w:b/>
          <w:sz w:val="28"/>
          <w:szCs w:val="28"/>
        </w:rPr>
        <w:t xml:space="preserve">Что свидетельствует об ухоженности ребенка: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1. Опрятный вид, застегнутая на все пуговицы одежда и обувь;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2. Умытое лицо;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3. Чистые нос, руки, подстриженные ногти;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4. Подстриженные (заплетенные) и тщательно расчесанные волосы;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5. Отсутствие налета на зубах;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6. Чистое нижнее белье;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 7. Наличие достаточного количества носовых платков.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Для создания комфортных условий пребывания ребенка в </w:t>
      </w:r>
      <w:proofErr w:type="gramStart"/>
      <w:r w:rsidRPr="00367FD3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367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саду необходимо: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367FD3">
        <w:rPr>
          <w:rFonts w:ascii="Times New Roman" w:hAnsi="Times New Roman" w:cs="Times New Roman"/>
          <w:sz w:val="28"/>
          <w:szCs w:val="28"/>
        </w:rPr>
        <w:t xml:space="preserve">Не менее трех комплектов сменного белья (мальчикам – шорты, </w:t>
      </w:r>
      <w:proofErr w:type="gramEnd"/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трусики, майки, колготки, носки, гольфы; девочкам – колготки,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трусики, майки, носки, гольфы);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2. Чистая пижама для сна (в холодное время);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3. Два пакета для хранения чистого и использованного белья;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4. Промаркировать белье, одежду и прочие вещи.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 Перед тем как вести ребенка в детский сад, проверьте, соответствует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ли его костюм времени года и температуре воздуха. Проследите, чтобы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одежда ребенка не была слишком велика и не сковывала его движений. В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правильно подобранной одежде ребенок свободно двигается и меньше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утомляется. Завязки и застежки должны быть расположены так, чтобы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ребенок мог самостоятельно себя обслужить. Обувь должна быть легкой,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теплой, точно соответствовать ноге ребенка, легко сниматься и надеваться.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lastRenderedPageBreak/>
        <w:t xml:space="preserve">Нежелательно ношение комбинезонов. Носовой платок необходим ребенку,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как в помещении, так и на прогулке. Сделайте на одежде удобные карманы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для его хранения.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 Чтобы избежать случаев травматизма, родителям необходимо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проверить содержимое карманов в одежде ребенка на наличие опасных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 Категорически запрещается приносить в детский сад </w:t>
      </w:r>
      <w:proofErr w:type="gramStart"/>
      <w:r w:rsidRPr="00367FD3">
        <w:rPr>
          <w:rFonts w:ascii="Times New Roman" w:hAnsi="Times New Roman" w:cs="Times New Roman"/>
          <w:sz w:val="28"/>
          <w:szCs w:val="28"/>
        </w:rPr>
        <w:t>острые</w:t>
      </w:r>
      <w:proofErr w:type="gramEnd"/>
      <w:r w:rsidRPr="00367F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D3">
        <w:rPr>
          <w:rFonts w:ascii="Times New Roman" w:hAnsi="Times New Roman" w:cs="Times New Roman"/>
          <w:sz w:val="28"/>
          <w:szCs w:val="28"/>
        </w:rPr>
        <w:t xml:space="preserve">режущие, стеклянные предметы (ножницы, ножи, булавки, гвозди, </w:t>
      </w:r>
      <w:proofErr w:type="gramEnd"/>
    </w:p>
    <w:p w:rsidR="00367FD3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проволоку, зеркала, стеклянные флаконы), мелкие предметы (бусинки, </w:t>
      </w:r>
    </w:p>
    <w:p w:rsidR="00B55035" w:rsidRPr="00367FD3" w:rsidRDefault="00367FD3" w:rsidP="00367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пуговицы и т.п.), любые лекарственные средства и продукты питания. </w:t>
      </w:r>
      <w:r w:rsidRPr="00367FD3">
        <w:rPr>
          <w:rFonts w:ascii="Times New Roman" w:hAnsi="Times New Roman" w:cs="Times New Roman"/>
          <w:sz w:val="28"/>
          <w:szCs w:val="28"/>
        </w:rPr>
        <w:cr/>
      </w:r>
    </w:p>
    <w:sectPr w:rsidR="00B55035" w:rsidRPr="00367FD3" w:rsidSect="00B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D3"/>
    <w:rsid w:val="000F08EF"/>
    <w:rsid w:val="00367FD3"/>
    <w:rsid w:val="00B55035"/>
    <w:rsid w:val="00C7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2014-07-05T02:31:00Z</dcterms:created>
  <dcterms:modified xsi:type="dcterms:W3CDTF">2014-07-05T03:02:00Z</dcterms:modified>
</cp:coreProperties>
</file>