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12" w:rsidRPr="00541C9B" w:rsidRDefault="00763412" w:rsidP="00541C9B">
      <w:pPr>
        <w:jc w:val="center"/>
        <w:rPr>
          <w:rFonts w:ascii="Times New Roman" w:hAnsi="Times New Roman"/>
          <w:b/>
          <w:color w:val="FF0000"/>
          <w:sz w:val="44"/>
          <w:szCs w:val="44"/>
          <w:lang w:eastAsia="ru-RU"/>
        </w:rPr>
      </w:pPr>
      <w:r w:rsidRPr="00541C9B">
        <w:rPr>
          <w:rFonts w:ascii="Times New Roman" w:hAnsi="Times New Roman"/>
          <w:b/>
          <w:color w:val="FF0000"/>
          <w:sz w:val="44"/>
          <w:szCs w:val="44"/>
          <w:lang w:eastAsia="ru-RU"/>
        </w:rPr>
        <w:t>Готов   ли  ребёнок   к   детскому  саду?</w:t>
      </w:r>
    </w:p>
    <w:p w:rsidR="00541C9B" w:rsidRDefault="00763412" w:rsidP="007634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 xml:space="preserve">В большинстве случаев поступление ребёнка в детское дошкольное учреждение сопровождается проблемами его адаптации к новым нормам и правилам жизни, и далеко не все дети успешно с ней справляются. </w:t>
      </w:r>
    </w:p>
    <w:p w:rsidR="00763412" w:rsidRPr="00763412" w:rsidRDefault="00763412" w:rsidP="007634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Возникновение у ребёнка так называемого «адаптационного синдрома» является прямым следствием его психологической неготовности к выходу из семьи. Как родители, так и педагоги, параметрами готовности ребёнка к поступлению в детский сад считают владение навыками самообслуживания и привычку к режиму дня, приближенному </w:t>
      </w:r>
      <w:proofErr w:type="gramStart"/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 xml:space="preserve"> ясельному.</w:t>
      </w:r>
    </w:p>
    <w:p w:rsidR="00763412" w:rsidRPr="00763412" w:rsidRDefault="00763412" w:rsidP="007634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>Вопрос же о том, в какой мере ребёнок готов к разлуке с матерью, к установлению контактов с новыми незнакомыми детьми и взрослыми, к принятию и соблюдению достаточно сложных и не всегда понятных для него социальных норм и правил поведения, ни родителями, ни персоналом детских садов даже не обсуждается.</w:t>
      </w:r>
    </w:p>
    <w:p w:rsidR="00763412" w:rsidRPr="00763412" w:rsidRDefault="00763412" w:rsidP="00541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>Более того, нередко родители, отмечая у своего ребёнка слабое развитие навыков общения, стремятся отдать его в детский сад именно для того, чтобы он этому научился. Такая «учёба» зачастую оборачивается тяжёлыми переживаниями самого ребёнка, слезами и обидами других детей, претензиями и замечаниями воспитателей.</w:t>
      </w:r>
      <w:r w:rsidR="00541C9B" w:rsidRPr="00541C9B">
        <w:rPr>
          <w:noProof/>
          <w:lang w:eastAsia="ru-RU"/>
        </w:rPr>
        <w:t xml:space="preserve"> </w:t>
      </w:r>
      <w:r w:rsidR="00541C9B">
        <w:rPr>
          <w:noProof/>
          <w:lang w:eastAsia="ru-RU"/>
        </w:rPr>
        <w:drawing>
          <wp:inline distT="0" distB="0" distL="0" distR="0">
            <wp:extent cx="3800475" cy="2667000"/>
            <wp:effectExtent l="247650" t="228600" r="238125" b="209550"/>
            <wp:docPr id="4" name="Рисунок 1" descr="http://im7-tub-ru.yandex.net/i?id=348232738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348232738-33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67000"/>
                    </a:xfrm>
                    <a:prstGeom prst="ellipse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63412" w:rsidRPr="00763412" w:rsidRDefault="00763412" w:rsidP="007634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показывает, что ребёнок, не владеющий навыками самообслуживания, но психологически готовый к поступлению в более широкий, чем домашний, круг социальных отношений, привыкает к детскому саду значительно быстрее и безболезненнее, чем его сверстник, умеющий сам есть и одеваться, </w:t>
      </w:r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 не знающий, как подойти или обратиться к чужому для него взрослому или другому ребёнку.</w:t>
      </w:r>
      <w:proofErr w:type="gramEnd"/>
    </w:p>
    <w:p w:rsidR="00763412" w:rsidRPr="00763412" w:rsidRDefault="00763412" w:rsidP="007634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>В целом проблема психологической готовности ребёнка раннего возраста к «выходу» из семьи представляется ничуть не менее важной, чем проблеме готовности к школьному обучению. Игнорирование её и порождает в дальнейшем так называемого «</w:t>
      </w:r>
      <w:proofErr w:type="spellStart"/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>несадовского</w:t>
      </w:r>
      <w:proofErr w:type="spellEnd"/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>» (а потом и «нешкольного») ребёнка, не могущего и не желающего принять иные, более жёсткие, чем в семье, социальные нормы и выдвигающего в качестве защитного механизма бесконечные соматические и нервные заболевания.</w:t>
      </w:r>
    </w:p>
    <w:p w:rsidR="00763412" w:rsidRDefault="00763412" w:rsidP="007634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о помещении ребенка в ясли, как правило, встаёт перед родителями в связи с окончанием оплачиваемого отпуска матери по уходу за ребёнком, а именно по достижении им возраста 1,5 лет. Но с психологической точки зрения именно этот возраст наименее благоприятный для столь радикальной перемены. Ребёнок этого возраста чрезвычайно привязан к матери, болезненно реагирует на её отсутствие. Попав в руки других взрослых, он испытывает беспокойство даже при самом благожелательном отношении к себе (что тоже наблюдается далеко не всегда). Первоначальное возбуждение ребёнка по </w:t>
      </w:r>
      <w:proofErr w:type="gramStart"/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>прошествии</w:t>
      </w:r>
      <w:proofErr w:type="gramEnd"/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некоторого времени, сменяется заторможенностью эмоциональных и познавательных процессов, что чревато общим замедлением темпа психического развития.</w:t>
      </w:r>
    </w:p>
    <w:p w:rsidR="00541C9B" w:rsidRDefault="00541C9B" w:rsidP="00541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714750" cy="3448050"/>
            <wp:effectExtent l="228600" t="228600" r="228600" b="228600"/>
            <wp:docPr id="6" name="Рисунок 4" descr="http://im6-tub-ru.yandex.net/i?id=110248225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110248225-51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448050"/>
                    </a:xfrm>
                    <a:prstGeom prst="ellipse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63412" w:rsidRPr="00763412" w:rsidRDefault="00763412" w:rsidP="007634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активность и эмоциональность человека во многом определяется условиями воспитания в раннем детстве, такие дети </w:t>
      </w:r>
      <w:proofErr w:type="gramStart"/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>в последствии</w:t>
      </w:r>
      <w:proofErr w:type="gramEnd"/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демонстрируют недостаточную инициативность и активность. В эмоциональном плане это усугубляется повышенной тревожностью, склонностью к страхам, навязчивым действиям и другим невротическим симптомам. Таким образом, отчасти решив свои бытовые проблемы, родители рискуют столкнуться с иными проблемами - психологическими.</w:t>
      </w:r>
    </w:p>
    <w:p w:rsidR="00763412" w:rsidRPr="00763412" w:rsidRDefault="00763412" w:rsidP="007634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 xml:space="preserve">С психологической точки зрения вопрос о помещении ребёнка в дошкольное учреждение является </w:t>
      </w:r>
      <w:proofErr w:type="spellStart"/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>остродискуссионным</w:t>
      </w:r>
      <w:proofErr w:type="spellEnd"/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>. Даже некоторые приверженцы идеи общественного воспитания издавна замечали, что в раннем возрасте семейное воспитание имеет для ребёнка исключительное значение и общественное воспитание может выступать ему далеко не равноценной заменой. Такой точки зрения придерживается и большинство специалистов в области детской психологии. Практика служит явным подтверждением настороженного отношения к дошкольному общественному воспитанию. Особенно это касается раннего помещения детей в ясли.</w:t>
      </w:r>
    </w:p>
    <w:p w:rsidR="00763412" w:rsidRPr="00763412" w:rsidRDefault="00763412" w:rsidP="007634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Значительная </w:t>
      </w:r>
      <w:proofErr w:type="gramStart"/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>часть детей раннего возраста плохо адаптируется к</w:t>
      </w:r>
      <w:proofErr w:type="gramEnd"/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перемене в своей жизни. </w:t>
      </w:r>
      <w:proofErr w:type="gramStart"/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>В первые</w:t>
      </w:r>
      <w:proofErr w:type="gramEnd"/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пребывания в непривычной среде многие дети демонстрируют возбуждение и беспокойство, а потом становятся вялыми и заторможенными. Это происходит вследствие острой эмоциональной реакции на отрыв от матери, столкновение с неизвестными людьми, смену всего распорядка жизнедеятельности. Нередки вспышки заболеваемости у детей. Отчасти это объясняется инфицированием от сверстников. Но главная причина - эмоциональный шок, который резко снижает защитные силы организма.</w:t>
      </w:r>
    </w:p>
    <w:p w:rsidR="00763412" w:rsidRPr="00763412" w:rsidRDefault="00763412" w:rsidP="007634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412">
        <w:rPr>
          <w:rFonts w:ascii="Times New Roman" w:eastAsia="Times New Roman" w:hAnsi="Times New Roman"/>
          <w:sz w:val="28"/>
          <w:szCs w:val="28"/>
          <w:lang w:eastAsia="ru-RU"/>
        </w:rPr>
        <w:t>Если семейные обстоятельства диктуют необходимость помещения ребёнка в ясли, отдавать его туда следует не ранее, чем по достижении 2-х летнего возраста. У двух летних детей привязанность к маме уже не сопровождается обострённой зависимостью от неё, а страх пред незнакомыми взрослыми отсутствует или, по крайней мере, выражен слабее, чем раньше. Поэтому адаптация к условиям детского сада происходит без серьёзных осложнений. Но это не касается физически и нервно ослабленных детей; их помещение в ясли вообще едва ли целесообразно.</w:t>
      </w:r>
    </w:p>
    <w:p w:rsidR="00B55035" w:rsidRPr="00763412" w:rsidRDefault="00B55035">
      <w:pPr>
        <w:rPr>
          <w:rFonts w:ascii="Times New Roman" w:hAnsi="Times New Roman"/>
          <w:sz w:val="28"/>
          <w:szCs w:val="28"/>
        </w:rPr>
      </w:pPr>
    </w:p>
    <w:sectPr w:rsidR="00B55035" w:rsidRPr="00763412" w:rsidSect="00B5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12"/>
    <w:rsid w:val="001D0109"/>
    <w:rsid w:val="00541C9B"/>
    <w:rsid w:val="00763412"/>
    <w:rsid w:val="00B55035"/>
    <w:rsid w:val="00EE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732</Words>
  <Characters>4176</Characters>
  <Application>Microsoft Office Word</Application>
  <DocSecurity>0</DocSecurity>
  <Lines>34</Lines>
  <Paragraphs>9</Paragraphs>
  <ScaleCrop>false</ScaleCrop>
  <Company>Grizli777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4</cp:revision>
  <dcterms:created xsi:type="dcterms:W3CDTF">2013-12-01T06:55:00Z</dcterms:created>
  <dcterms:modified xsi:type="dcterms:W3CDTF">2013-12-01T07:17:00Z</dcterms:modified>
</cp:coreProperties>
</file>