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2C" w:rsidRDefault="00A86E86" w:rsidP="00A86E86">
      <w:pPr>
        <w:ind w:left="284"/>
      </w:pPr>
      <w:bookmarkStart w:id="0" w:name="_GoBack"/>
      <w:r>
        <w:rPr>
          <w:noProof/>
          <w:lang w:bidi="ar-SA"/>
        </w:rPr>
        <w:drawing>
          <wp:inline distT="0" distB="0" distL="0" distR="0">
            <wp:extent cx="5720139" cy="8817997"/>
            <wp:effectExtent l="0" t="0" r="0" b="0"/>
            <wp:docPr id="1" name="Рисунок 1" descr="C:\Users\ITS\Desktop\Платные на сайт\img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Desktop\Платные на сайт\img1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467" cy="8821586"/>
                    </a:xfrm>
                    <a:prstGeom prst="rect">
                      <a:avLst/>
                    </a:prstGeom>
                    <a:noFill/>
                    <a:ln>
                      <a:noFill/>
                    </a:ln>
                  </pic:spPr>
                </pic:pic>
              </a:graphicData>
            </a:graphic>
          </wp:inline>
        </w:drawing>
      </w:r>
      <w:bookmarkEnd w:id="0"/>
    </w:p>
    <w:p w:rsidR="00926B2C" w:rsidRDefault="00926B2C"/>
    <w:p w:rsidR="00B12A57" w:rsidRDefault="00A86E86">
      <w:pPr>
        <w:rPr>
          <w:sz w:val="2"/>
        </w:rPr>
        <w:sectPr w:rsidR="00B12A57" w:rsidSect="00A86E86">
          <w:type w:val="continuous"/>
          <w:pgSz w:w="11920" w:h="16850"/>
          <w:pgMar w:top="680" w:right="863" w:bottom="280" w:left="100" w:header="720" w:footer="720" w:gutter="0"/>
          <w:cols w:space="720"/>
        </w:sectPr>
      </w:pPr>
      <w:r>
        <w:rPr>
          <w:rFonts w:eastAsia="Calibri"/>
          <w:sz w:val="24"/>
          <w:szCs w:val="24"/>
        </w:rPr>
        <w:t xml:space="preserve"> </w:t>
      </w:r>
    </w:p>
    <w:p w:rsidR="00B12A57" w:rsidRDefault="00D37966">
      <w:pPr>
        <w:pStyle w:val="11"/>
        <w:numPr>
          <w:ilvl w:val="0"/>
          <w:numId w:val="5"/>
        </w:numPr>
        <w:tabs>
          <w:tab w:val="left" w:pos="2104"/>
        </w:tabs>
        <w:spacing w:before="63" w:line="272" w:lineRule="exact"/>
        <w:rPr>
          <w:sz w:val="22"/>
        </w:rPr>
      </w:pPr>
      <w:r>
        <w:rPr>
          <w:w w:val="105"/>
        </w:rPr>
        <w:lastRenderedPageBreak/>
        <w:t>Общие</w:t>
      </w:r>
      <w:r>
        <w:rPr>
          <w:spacing w:val="5"/>
          <w:w w:val="105"/>
        </w:rPr>
        <w:t xml:space="preserve"> </w:t>
      </w:r>
      <w:r>
        <w:rPr>
          <w:w w:val="105"/>
        </w:rPr>
        <w:t>положения</w:t>
      </w:r>
    </w:p>
    <w:p w:rsidR="00B12A57" w:rsidRDefault="00D37966">
      <w:pPr>
        <w:pStyle w:val="a4"/>
        <w:numPr>
          <w:ilvl w:val="1"/>
          <w:numId w:val="5"/>
        </w:numPr>
        <w:tabs>
          <w:tab w:val="left" w:pos="2618"/>
        </w:tabs>
        <w:ind w:right="435"/>
        <w:rPr>
          <w:sz w:val="24"/>
        </w:rPr>
      </w:pPr>
      <w:r>
        <w:rPr>
          <w:sz w:val="24"/>
        </w:rPr>
        <w:t>Настоящее положение о порядке оказания платных дополнител</w:t>
      </w:r>
      <w:r w:rsidR="00926B2C">
        <w:rPr>
          <w:sz w:val="24"/>
        </w:rPr>
        <w:t>ьных образовательных услуг МДОУ «Карусель»</w:t>
      </w:r>
      <w:r>
        <w:rPr>
          <w:sz w:val="24"/>
        </w:rPr>
        <w:t xml:space="preserve"> (в дальнейшем Положение) разработано в соответствии с Федеральным законом от 29.12.2012 № 273-ФЗ </w:t>
      </w:r>
      <w:r>
        <w:rPr>
          <w:spacing w:val="-3"/>
          <w:sz w:val="24"/>
        </w:rPr>
        <w:t xml:space="preserve">«Об </w:t>
      </w:r>
      <w:r>
        <w:rPr>
          <w:sz w:val="24"/>
        </w:rPr>
        <w:t xml:space="preserve">образовании в Российской Федерации», с Постановлением Правительства Российской Федерации от 15.09.2020 № 1441 </w:t>
      </w:r>
      <w:r>
        <w:rPr>
          <w:spacing w:val="-3"/>
          <w:sz w:val="24"/>
        </w:rPr>
        <w:t xml:space="preserve">«Об </w:t>
      </w:r>
      <w:r>
        <w:rPr>
          <w:sz w:val="24"/>
        </w:rPr>
        <w:t xml:space="preserve">утверждении правил оказания платных образовательных услуг», с Уставом МДОУ </w:t>
      </w:r>
      <w:r w:rsidR="00926B2C">
        <w:rPr>
          <w:sz w:val="24"/>
        </w:rPr>
        <w:t>«Карусель»</w:t>
      </w:r>
      <w:r>
        <w:rPr>
          <w:sz w:val="24"/>
        </w:rPr>
        <w:t xml:space="preserve"> (в дальнейшем</w:t>
      </w:r>
      <w:r>
        <w:rPr>
          <w:spacing w:val="-18"/>
          <w:sz w:val="24"/>
        </w:rPr>
        <w:t xml:space="preserve"> </w:t>
      </w:r>
      <w:r>
        <w:rPr>
          <w:sz w:val="24"/>
        </w:rPr>
        <w:t>Учреждение).</w:t>
      </w:r>
    </w:p>
    <w:p w:rsidR="00B12A57" w:rsidRDefault="00D37966">
      <w:pPr>
        <w:pStyle w:val="a4"/>
        <w:numPr>
          <w:ilvl w:val="1"/>
          <w:numId w:val="5"/>
        </w:numPr>
        <w:tabs>
          <w:tab w:val="left" w:pos="2330"/>
        </w:tabs>
        <w:ind w:left="2329" w:hanging="421"/>
        <w:rPr>
          <w:sz w:val="24"/>
        </w:rPr>
      </w:pPr>
      <w:r>
        <w:rPr>
          <w:sz w:val="24"/>
        </w:rPr>
        <w:t>Понятия, используемые в Положении,</w:t>
      </w:r>
      <w:r>
        <w:rPr>
          <w:spacing w:val="-4"/>
          <w:sz w:val="24"/>
        </w:rPr>
        <w:t xml:space="preserve"> </w:t>
      </w:r>
      <w:r>
        <w:rPr>
          <w:sz w:val="24"/>
        </w:rPr>
        <w:t>означают:</w:t>
      </w:r>
    </w:p>
    <w:p w:rsidR="00B12A57" w:rsidRDefault="00D37966">
      <w:pPr>
        <w:pStyle w:val="a3"/>
        <w:ind w:right="443"/>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12A57" w:rsidRDefault="00D37966">
      <w:pPr>
        <w:pStyle w:val="a3"/>
        <w:ind w:right="436"/>
      </w:pPr>
      <w:r>
        <w:t>«Исполнитель» - учреждение, осуществляющее образовательную деятельность и предоставляющее платные образовательные услуги обучающемуся;</w:t>
      </w:r>
    </w:p>
    <w:p w:rsidR="00B12A57" w:rsidRDefault="00D37966">
      <w:pPr>
        <w:pStyle w:val="a3"/>
        <w:ind w:right="442"/>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B12A57" w:rsidRDefault="00D37966">
      <w:pPr>
        <w:pStyle w:val="a3"/>
        <w:ind w:left="1909" w:firstLine="0"/>
      </w:pPr>
      <w:r>
        <w:t>«Обучающийся» - физическое лицо, осваивающее образовательную программу;</w:t>
      </w:r>
    </w:p>
    <w:p w:rsidR="00B12A57" w:rsidRDefault="00D37966">
      <w:pPr>
        <w:pStyle w:val="a3"/>
        <w:ind w:right="436" w:firstLine="772"/>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w:t>
      </w:r>
      <w:proofErr w:type="gramStart"/>
      <w:r>
        <w:t>е-</w:t>
      </w:r>
      <w:proofErr w:type="gramEnd"/>
      <w:r>
        <w:t xml:space="preserve"> Договор);</w:t>
      </w:r>
    </w:p>
    <w:p w:rsidR="00B12A57" w:rsidRDefault="00D37966">
      <w:pPr>
        <w:pStyle w:val="a4"/>
        <w:numPr>
          <w:ilvl w:val="1"/>
          <w:numId w:val="5"/>
        </w:numPr>
        <w:tabs>
          <w:tab w:val="left" w:pos="2378"/>
        </w:tabs>
        <w:ind w:right="562"/>
        <w:rPr>
          <w:sz w:val="26"/>
        </w:rPr>
      </w:pPr>
      <w:r>
        <w:rPr>
          <w:sz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w:t>
      </w:r>
      <w:r>
        <w:rPr>
          <w:spacing w:val="-11"/>
          <w:sz w:val="24"/>
        </w:rPr>
        <w:t xml:space="preserve"> </w:t>
      </w:r>
      <w:r>
        <w:rPr>
          <w:sz w:val="24"/>
        </w:rPr>
        <w:t>услуги.</w:t>
      </w:r>
    </w:p>
    <w:p w:rsidR="00B12A57" w:rsidRDefault="00D37966">
      <w:pPr>
        <w:pStyle w:val="a4"/>
        <w:numPr>
          <w:ilvl w:val="1"/>
          <w:numId w:val="5"/>
        </w:numPr>
        <w:tabs>
          <w:tab w:val="left" w:pos="2378"/>
        </w:tabs>
        <w:ind w:right="561"/>
        <w:rPr>
          <w:sz w:val="26"/>
        </w:rPr>
      </w:pPr>
      <w:proofErr w:type="gramStart"/>
      <w:r>
        <w:rPr>
          <w:sz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w:t>
      </w:r>
      <w:r>
        <w:rPr>
          <w:spacing w:val="18"/>
          <w:sz w:val="24"/>
        </w:rPr>
        <w:t xml:space="preserve"> </w:t>
      </w:r>
      <w:r>
        <w:rPr>
          <w:sz w:val="24"/>
        </w:rPr>
        <w:t>условиях.</w:t>
      </w:r>
      <w:proofErr w:type="gramEnd"/>
    </w:p>
    <w:p w:rsidR="00B12A57" w:rsidRDefault="00D37966">
      <w:pPr>
        <w:pStyle w:val="a4"/>
        <w:numPr>
          <w:ilvl w:val="1"/>
          <w:numId w:val="5"/>
        </w:numPr>
        <w:tabs>
          <w:tab w:val="left" w:pos="2378"/>
        </w:tabs>
        <w:spacing w:line="237" w:lineRule="auto"/>
        <w:ind w:right="575"/>
        <w:rPr>
          <w:sz w:val="26"/>
        </w:rPr>
      </w:pPr>
      <w:r>
        <w:rPr>
          <w:sz w:val="24"/>
        </w:rPr>
        <w:t xml:space="preserve">Отказ заказчика от предлагаемых ему платных образовательных услуг не может быть причиной изменения объема и условий </w:t>
      </w:r>
      <w:r>
        <w:rPr>
          <w:spacing w:val="-3"/>
          <w:sz w:val="24"/>
        </w:rPr>
        <w:t xml:space="preserve">уже </w:t>
      </w:r>
      <w:r>
        <w:rPr>
          <w:sz w:val="24"/>
        </w:rPr>
        <w:t>предоставляемых ему исполнителем образовательных</w:t>
      </w:r>
      <w:r>
        <w:rPr>
          <w:spacing w:val="6"/>
          <w:sz w:val="24"/>
        </w:rPr>
        <w:t xml:space="preserve"> </w:t>
      </w:r>
      <w:r>
        <w:rPr>
          <w:sz w:val="24"/>
        </w:rPr>
        <w:t>услуг.</w:t>
      </w:r>
    </w:p>
    <w:p w:rsidR="00B12A57" w:rsidRDefault="00D37966">
      <w:pPr>
        <w:pStyle w:val="a4"/>
        <w:numPr>
          <w:ilvl w:val="1"/>
          <w:numId w:val="5"/>
        </w:numPr>
        <w:tabs>
          <w:tab w:val="left" w:pos="2378"/>
        </w:tabs>
        <w:spacing w:line="237" w:lineRule="auto"/>
        <w:ind w:right="569"/>
        <w:rPr>
          <w:sz w:val="26"/>
        </w:rPr>
      </w:pPr>
      <w:r>
        <w:rPr>
          <w:sz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w:t>
      </w:r>
      <w:r>
        <w:rPr>
          <w:spacing w:val="7"/>
          <w:sz w:val="24"/>
        </w:rPr>
        <w:t xml:space="preserve"> </w:t>
      </w:r>
      <w:r>
        <w:rPr>
          <w:sz w:val="24"/>
        </w:rPr>
        <w:t>договора.</w:t>
      </w:r>
    </w:p>
    <w:p w:rsidR="00B12A57" w:rsidRDefault="00D37966">
      <w:pPr>
        <w:pStyle w:val="a4"/>
        <w:numPr>
          <w:ilvl w:val="1"/>
          <w:numId w:val="5"/>
        </w:numPr>
        <w:tabs>
          <w:tab w:val="left" w:pos="2378"/>
        </w:tabs>
        <w:ind w:right="566"/>
        <w:rPr>
          <w:sz w:val="26"/>
        </w:rPr>
      </w:pPr>
      <w:r>
        <w:rPr>
          <w:sz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w:t>
      </w:r>
      <w:r>
        <w:rPr>
          <w:spacing w:val="-14"/>
          <w:sz w:val="24"/>
        </w:rPr>
        <w:t xml:space="preserve"> </w:t>
      </w:r>
      <w:r>
        <w:rPr>
          <w:sz w:val="24"/>
        </w:rPr>
        <w:t>обучающегося.</w:t>
      </w:r>
    </w:p>
    <w:p w:rsidR="00B12A57" w:rsidRDefault="00D37966">
      <w:pPr>
        <w:pStyle w:val="a4"/>
        <w:numPr>
          <w:ilvl w:val="1"/>
          <w:numId w:val="5"/>
        </w:numPr>
        <w:tabs>
          <w:tab w:val="left" w:pos="2344"/>
        </w:tabs>
        <w:ind w:right="439"/>
        <w:rPr>
          <w:sz w:val="24"/>
        </w:rPr>
      </w:pPr>
      <w:r>
        <w:rPr>
          <w:sz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4"/>
          <w:sz w:val="24"/>
        </w:rPr>
        <w:t xml:space="preserve"> </w:t>
      </w:r>
      <w:r>
        <w:rPr>
          <w:sz w:val="24"/>
        </w:rPr>
        <w:t>период.</w:t>
      </w:r>
    </w:p>
    <w:p w:rsidR="00B12A57" w:rsidRDefault="00D37966">
      <w:pPr>
        <w:pStyle w:val="a4"/>
        <w:numPr>
          <w:ilvl w:val="1"/>
          <w:numId w:val="5"/>
        </w:numPr>
        <w:tabs>
          <w:tab w:val="left" w:pos="2618"/>
        </w:tabs>
        <w:ind w:right="444"/>
        <w:rPr>
          <w:sz w:val="24"/>
        </w:rPr>
      </w:pPr>
      <w:r>
        <w:rPr>
          <w:sz w:val="24"/>
        </w:rPr>
        <w:t>Учреждение вправе, при наличии необходимых условий, оказывать воспитанникам, населению,</w:t>
      </w:r>
      <w:r>
        <w:rPr>
          <w:spacing w:val="31"/>
          <w:sz w:val="24"/>
        </w:rPr>
        <w:t xml:space="preserve"> </w:t>
      </w:r>
      <w:r>
        <w:rPr>
          <w:sz w:val="24"/>
        </w:rPr>
        <w:t>юридическим</w:t>
      </w:r>
      <w:r>
        <w:rPr>
          <w:spacing w:val="32"/>
          <w:sz w:val="24"/>
        </w:rPr>
        <w:t xml:space="preserve"> </w:t>
      </w:r>
      <w:r>
        <w:rPr>
          <w:sz w:val="24"/>
        </w:rPr>
        <w:t>лицам</w:t>
      </w:r>
      <w:r>
        <w:rPr>
          <w:spacing w:val="32"/>
          <w:sz w:val="24"/>
        </w:rPr>
        <w:t xml:space="preserve"> </w:t>
      </w:r>
      <w:r>
        <w:rPr>
          <w:sz w:val="24"/>
        </w:rPr>
        <w:t>на</w:t>
      </w:r>
      <w:r>
        <w:rPr>
          <w:spacing w:val="31"/>
          <w:sz w:val="24"/>
        </w:rPr>
        <w:t xml:space="preserve"> </w:t>
      </w:r>
      <w:r>
        <w:rPr>
          <w:sz w:val="24"/>
        </w:rPr>
        <w:t>договорной</w:t>
      </w:r>
      <w:r>
        <w:rPr>
          <w:spacing w:val="33"/>
          <w:sz w:val="24"/>
        </w:rPr>
        <w:t xml:space="preserve"> </w:t>
      </w:r>
      <w:r>
        <w:rPr>
          <w:sz w:val="24"/>
        </w:rPr>
        <w:t>основе</w:t>
      </w:r>
      <w:r>
        <w:rPr>
          <w:spacing w:val="31"/>
          <w:sz w:val="24"/>
        </w:rPr>
        <w:t xml:space="preserve"> </w:t>
      </w:r>
      <w:r>
        <w:rPr>
          <w:sz w:val="24"/>
        </w:rPr>
        <w:t>платные</w:t>
      </w:r>
      <w:r>
        <w:rPr>
          <w:spacing w:val="33"/>
          <w:sz w:val="24"/>
        </w:rPr>
        <w:t xml:space="preserve"> </w:t>
      </w:r>
      <w:r>
        <w:rPr>
          <w:sz w:val="24"/>
        </w:rPr>
        <w:t>услуги,</w:t>
      </w:r>
      <w:r>
        <w:rPr>
          <w:spacing w:val="31"/>
          <w:sz w:val="24"/>
        </w:rPr>
        <w:t xml:space="preserve"> </w:t>
      </w:r>
      <w:r>
        <w:rPr>
          <w:sz w:val="24"/>
        </w:rPr>
        <w:t>в</w:t>
      </w:r>
      <w:r>
        <w:rPr>
          <w:spacing w:val="32"/>
          <w:sz w:val="24"/>
        </w:rPr>
        <w:t xml:space="preserve"> </w:t>
      </w:r>
      <w:r>
        <w:rPr>
          <w:sz w:val="24"/>
        </w:rPr>
        <w:t>том</w:t>
      </w:r>
      <w:r>
        <w:rPr>
          <w:spacing w:val="32"/>
          <w:sz w:val="24"/>
        </w:rPr>
        <w:t xml:space="preserve"> </w:t>
      </w:r>
      <w:r>
        <w:rPr>
          <w:sz w:val="24"/>
        </w:rPr>
        <w:t>числе</w:t>
      </w:r>
    </w:p>
    <w:p w:rsidR="00B12A57" w:rsidRDefault="00B12A57">
      <w:pPr>
        <w:jc w:val="both"/>
        <w:rPr>
          <w:sz w:val="24"/>
        </w:rPr>
        <w:sectPr w:rsidR="00B12A57">
          <w:pgSz w:w="11920" w:h="16850"/>
          <w:pgMar w:top="960" w:right="0" w:bottom="280" w:left="100" w:header="720" w:footer="720" w:gutter="0"/>
          <w:cols w:space="720"/>
        </w:sectPr>
      </w:pPr>
    </w:p>
    <w:p w:rsidR="00B12A57" w:rsidRDefault="00D37966">
      <w:pPr>
        <w:pStyle w:val="a3"/>
        <w:spacing w:before="72"/>
        <w:ind w:right="437" w:firstLine="0"/>
      </w:pPr>
      <w:r>
        <w:lastRenderedPageBreak/>
        <w:t>дополнительные образовательные услуги, не предусмотренные муниципальным заданием – обучение по дополнительным общеразвивающим программам.</w:t>
      </w:r>
    </w:p>
    <w:p w:rsidR="00B12A57" w:rsidRDefault="00D37966">
      <w:pPr>
        <w:pStyle w:val="a4"/>
        <w:numPr>
          <w:ilvl w:val="1"/>
          <w:numId w:val="5"/>
        </w:numPr>
        <w:tabs>
          <w:tab w:val="left" w:pos="2618"/>
        </w:tabs>
        <w:ind w:right="439"/>
        <w:rPr>
          <w:sz w:val="24"/>
        </w:rPr>
      </w:pPr>
      <w:r>
        <w:rPr>
          <w:sz w:val="24"/>
        </w:rPr>
        <w:t>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w:t>
      </w:r>
      <w:r>
        <w:rPr>
          <w:spacing w:val="-17"/>
          <w:sz w:val="24"/>
        </w:rPr>
        <w:t xml:space="preserve"> </w:t>
      </w:r>
      <w:r>
        <w:rPr>
          <w:sz w:val="24"/>
        </w:rPr>
        <w:t>услуг.</w:t>
      </w:r>
    </w:p>
    <w:p w:rsidR="00B12A57" w:rsidRDefault="00D37966">
      <w:pPr>
        <w:pStyle w:val="11"/>
        <w:numPr>
          <w:ilvl w:val="0"/>
          <w:numId w:val="5"/>
        </w:numPr>
        <w:tabs>
          <w:tab w:val="left" w:pos="2229"/>
        </w:tabs>
        <w:spacing w:before="10" w:line="235" w:lineRule="auto"/>
        <w:ind w:left="1201" w:right="563" w:firstLine="707"/>
        <w:rPr>
          <w:sz w:val="26"/>
        </w:rPr>
      </w:pPr>
      <w:r>
        <w:t>Информация о платных образовательных услугах, порядок заключения договоров.</w:t>
      </w:r>
    </w:p>
    <w:p w:rsidR="00B12A57" w:rsidRDefault="00D37966">
      <w:pPr>
        <w:pStyle w:val="a4"/>
        <w:numPr>
          <w:ilvl w:val="1"/>
          <w:numId w:val="5"/>
        </w:numPr>
        <w:tabs>
          <w:tab w:val="left" w:pos="2330"/>
        </w:tabs>
        <w:spacing w:line="271" w:lineRule="exact"/>
        <w:ind w:left="2329" w:hanging="421"/>
        <w:rPr>
          <w:sz w:val="24"/>
        </w:rPr>
      </w:pPr>
      <w:r>
        <w:rPr>
          <w:sz w:val="24"/>
        </w:rPr>
        <w:t>Исполнитель</w:t>
      </w:r>
      <w:r>
        <w:rPr>
          <w:spacing w:val="-1"/>
          <w:sz w:val="24"/>
        </w:rPr>
        <w:t xml:space="preserve"> </w:t>
      </w:r>
      <w:r>
        <w:rPr>
          <w:sz w:val="24"/>
        </w:rPr>
        <w:t>обязан:</w:t>
      </w:r>
    </w:p>
    <w:p w:rsidR="00B12A57" w:rsidRDefault="00D37966">
      <w:pPr>
        <w:pStyle w:val="a4"/>
        <w:numPr>
          <w:ilvl w:val="2"/>
          <w:numId w:val="5"/>
        </w:numPr>
        <w:tabs>
          <w:tab w:val="left" w:pos="2697"/>
        </w:tabs>
        <w:ind w:right="440"/>
        <w:rPr>
          <w:sz w:val="24"/>
        </w:rPr>
      </w:pPr>
      <w:r>
        <w:rPr>
          <w:sz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очной форме</w:t>
      </w:r>
      <w:r>
        <w:rPr>
          <w:spacing w:val="-9"/>
          <w:sz w:val="24"/>
        </w:rPr>
        <w:t xml:space="preserve"> </w:t>
      </w:r>
      <w:r>
        <w:rPr>
          <w:sz w:val="24"/>
        </w:rPr>
        <w:t>обучения</w:t>
      </w:r>
    </w:p>
    <w:p w:rsidR="00B12A57" w:rsidRDefault="00D37966">
      <w:pPr>
        <w:pStyle w:val="a4"/>
        <w:numPr>
          <w:ilvl w:val="2"/>
          <w:numId w:val="5"/>
        </w:numPr>
        <w:tabs>
          <w:tab w:val="left" w:pos="2625"/>
        </w:tabs>
        <w:ind w:right="439"/>
        <w:rPr>
          <w:sz w:val="24"/>
        </w:rPr>
      </w:pPr>
      <w:r>
        <w:rPr>
          <w:sz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pacing w:val="-4"/>
          <w:sz w:val="24"/>
        </w:rPr>
        <w:t>«О</w:t>
      </w:r>
      <w:r>
        <w:rPr>
          <w:spacing w:val="52"/>
          <w:sz w:val="24"/>
        </w:rPr>
        <w:t xml:space="preserve"> </w:t>
      </w:r>
      <w:r>
        <w:rPr>
          <w:sz w:val="24"/>
        </w:rPr>
        <w:t xml:space="preserve">защите прав потребителей» и Федеральным законом </w:t>
      </w:r>
      <w:r>
        <w:rPr>
          <w:spacing w:val="-3"/>
          <w:sz w:val="24"/>
        </w:rPr>
        <w:t xml:space="preserve">«Об </w:t>
      </w:r>
      <w:r>
        <w:rPr>
          <w:sz w:val="24"/>
        </w:rPr>
        <w:t>образовании в Российской</w:t>
      </w:r>
      <w:r>
        <w:rPr>
          <w:spacing w:val="-1"/>
          <w:sz w:val="24"/>
        </w:rPr>
        <w:t xml:space="preserve"> </w:t>
      </w:r>
      <w:r>
        <w:rPr>
          <w:sz w:val="24"/>
        </w:rPr>
        <w:t>Федерации».</w:t>
      </w:r>
    </w:p>
    <w:p w:rsidR="00B12A57" w:rsidRDefault="00D37966">
      <w:pPr>
        <w:pStyle w:val="a4"/>
        <w:numPr>
          <w:ilvl w:val="2"/>
          <w:numId w:val="5"/>
        </w:numPr>
        <w:tabs>
          <w:tab w:val="left" w:pos="2591"/>
        </w:tabs>
        <w:spacing w:before="1"/>
        <w:ind w:right="440"/>
        <w:rPr>
          <w:sz w:val="24"/>
        </w:rPr>
      </w:pPr>
      <w:r>
        <w:rPr>
          <w:sz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(при его налич</w:t>
      </w:r>
      <w:proofErr w:type="gramStart"/>
      <w:r>
        <w:rPr>
          <w:sz w:val="24"/>
        </w:rPr>
        <w:t>ии у О</w:t>
      </w:r>
      <w:proofErr w:type="gramEnd"/>
      <w:r>
        <w:rPr>
          <w:sz w:val="24"/>
        </w:rPr>
        <w:t>бучающегося), и расписанием занятий</w:t>
      </w:r>
      <w:r>
        <w:rPr>
          <w:spacing w:val="-4"/>
          <w:sz w:val="24"/>
        </w:rPr>
        <w:t xml:space="preserve"> </w:t>
      </w:r>
      <w:r>
        <w:rPr>
          <w:sz w:val="24"/>
        </w:rPr>
        <w:t>Исполнителя.</w:t>
      </w:r>
    </w:p>
    <w:p w:rsidR="00B12A57" w:rsidRDefault="00D37966">
      <w:pPr>
        <w:pStyle w:val="a4"/>
        <w:numPr>
          <w:ilvl w:val="2"/>
          <w:numId w:val="5"/>
        </w:numPr>
        <w:tabs>
          <w:tab w:val="left" w:pos="2735"/>
        </w:tabs>
        <w:ind w:right="444"/>
        <w:rPr>
          <w:sz w:val="24"/>
        </w:rPr>
      </w:pPr>
      <w:r>
        <w:rPr>
          <w:sz w:val="24"/>
        </w:rPr>
        <w:t xml:space="preserve">Обеспечить Обучающемуся предусмотренные выбранной образовательной программой условия ее освоения, а также специальные условия при необходимости (в </w:t>
      </w:r>
      <w:proofErr w:type="gramStart"/>
      <w:r>
        <w:rPr>
          <w:sz w:val="24"/>
        </w:rPr>
        <w:t>случае</w:t>
      </w:r>
      <w:proofErr w:type="gramEnd"/>
      <w:r>
        <w:rPr>
          <w:sz w:val="24"/>
        </w:rPr>
        <w:t xml:space="preserve"> если Обучающийся является лицом с ограниченными возможностями здоровья или</w:t>
      </w:r>
      <w:r>
        <w:rPr>
          <w:spacing w:val="-15"/>
          <w:sz w:val="24"/>
        </w:rPr>
        <w:t xml:space="preserve"> </w:t>
      </w:r>
      <w:r>
        <w:rPr>
          <w:sz w:val="24"/>
        </w:rPr>
        <w:t>инвалидом).</w:t>
      </w:r>
    </w:p>
    <w:p w:rsidR="00B12A57" w:rsidRDefault="00D37966">
      <w:pPr>
        <w:pStyle w:val="a4"/>
        <w:numPr>
          <w:ilvl w:val="2"/>
          <w:numId w:val="5"/>
        </w:numPr>
        <w:tabs>
          <w:tab w:val="left" w:pos="2572"/>
        </w:tabs>
        <w:ind w:right="444"/>
        <w:rPr>
          <w:sz w:val="24"/>
        </w:rPr>
      </w:pPr>
      <w:r>
        <w:rPr>
          <w:sz w:val="24"/>
        </w:rPr>
        <w:t>Сохранить место за Обучающимся в случае пропуска занятий по уважительным причинам (с учетом оплаты услуг, предусмотренных разделом I настоящего</w:t>
      </w:r>
      <w:r>
        <w:rPr>
          <w:spacing w:val="-13"/>
          <w:sz w:val="24"/>
        </w:rPr>
        <w:t xml:space="preserve"> </w:t>
      </w:r>
      <w:r>
        <w:rPr>
          <w:sz w:val="24"/>
        </w:rPr>
        <w:t>Договора).</w:t>
      </w:r>
    </w:p>
    <w:p w:rsidR="00B12A57" w:rsidRDefault="00D37966">
      <w:pPr>
        <w:pStyle w:val="a4"/>
        <w:numPr>
          <w:ilvl w:val="2"/>
          <w:numId w:val="5"/>
        </w:numPr>
        <w:tabs>
          <w:tab w:val="left" w:pos="2510"/>
        </w:tabs>
        <w:ind w:left="2509" w:hanging="601"/>
        <w:rPr>
          <w:sz w:val="24"/>
        </w:rPr>
      </w:pPr>
      <w:r>
        <w:rPr>
          <w:sz w:val="24"/>
        </w:rPr>
        <w:t>Принимать от Заказчика плату за образовательные</w:t>
      </w:r>
      <w:r>
        <w:rPr>
          <w:spacing w:val="-12"/>
          <w:sz w:val="24"/>
        </w:rPr>
        <w:t xml:space="preserve"> </w:t>
      </w:r>
      <w:r>
        <w:rPr>
          <w:sz w:val="24"/>
        </w:rPr>
        <w:t>услуги.</w:t>
      </w:r>
    </w:p>
    <w:p w:rsidR="00B12A57" w:rsidRDefault="00D37966">
      <w:pPr>
        <w:pStyle w:val="a4"/>
        <w:numPr>
          <w:ilvl w:val="2"/>
          <w:numId w:val="5"/>
        </w:numPr>
        <w:tabs>
          <w:tab w:val="left" w:pos="2565"/>
        </w:tabs>
        <w:ind w:right="441"/>
        <w:rPr>
          <w:sz w:val="24"/>
        </w:rPr>
      </w:pPr>
      <w:r>
        <w:rPr>
          <w:sz w:val="24"/>
        </w:rPr>
        <w:t xml:space="preserve">Обеспечить </w:t>
      </w:r>
      <w:proofErr w:type="gramStart"/>
      <w:r>
        <w:rPr>
          <w:sz w:val="24"/>
        </w:rPr>
        <w:t>Обучающемуся</w:t>
      </w:r>
      <w:proofErr w:type="gramEnd"/>
      <w:r>
        <w:rPr>
          <w:sz w:val="24"/>
        </w:rPr>
        <w:t xml:space="preserve"> уважение человеческого достоинства, защиту от всех форм физического и психического насилия, оскорбления личности, охрану жизни и</w:t>
      </w:r>
      <w:r>
        <w:rPr>
          <w:spacing w:val="-17"/>
          <w:sz w:val="24"/>
        </w:rPr>
        <w:t xml:space="preserve"> </w:t>
      </w:r>
      <w:r>
        <w:rPr>
          <w:sz w:val="24"/>
        </w:rPr>
        <w:t>здоровья.</w:t>
      </w:r>
    </w:p>
    <w:p w:rsidR="00B12A57" w:rsidRDefault="00D37966">
      <w:pPr>
        <w:pStyle w:val="a4"/>
        <w:numPr>
          <w:ilvl w:val="1"/>
          <w:numId w:val="5"/>
        </w:numPr>
        <w:tabs>
          <w:tab w:val="left" w:pos="2330"/>
        </w:tabs>
        <w:spacing w:before="1"/>
        <w:ind w:left="2329" w:hanging="421"/>
        <w:rPr>
          <w:sz w:val="24"/>
        </w:rPr>
      </w:pPr>
      <w:r>
        <w:rPr>
          <w:sz w:val="24"/>
        </w:rPr>
        <w:t>Заказчик</w:t>
      </w:r>
      <w:r>
        <w:rPr>
          <w:spacing w:val="-1"/>
          <w:sz w:val="24"/>
        </w:rPr>
        <w:t xml:space="preserve"> </w:t>
      </w:r>
      <w:r>
        <w:rPr>
          <w:sz w:val="24"/>
        </w:rPr>
        <w:t>обязан:</w:t>
      </w:r>
    </w:p>
    <w:p w:rsidR="00B12A57" w:rsidRDefault="00D37966">
      <w:pPr>
        <w:pStyle w:val="a4"/>
        <w:numPr>
          <w:ilvl w:val="2"/>
          <w:numId w:val="5"/>
        </w:numPr>
        <w:tabs>
          <w:tab w:val="left" w:pos="2553"/>
        </w:tabs>
        <w:ind w:right="443"/>
        <w:rPr>
          <w:sz w:val="24"/>
        </w:rPr>
      </w:pPr>
      <w:r>
        <w:rPr>
          <w:sz w:val="24"/>
        </w:rPr>
        <w:t xml:space="preserve">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Pr>
          <w:sz w:val="24"/>
        </w:rPr>
        <w:t>определенных</w:t>
      </w:r>
      <w:proofErr w:type="gramEnd"/>
      <w:r>
        <w:rPr>
          <w:sz w:val="24"/>
        </w:rPr>
        <w:t xml:space="preserve"> настоящим Договором, а также предоставлять платежные документы, подтверждающие такую оплату.</w:t>
      </w:r>
    </w:p>
    <w:p w:rsidR="00B12A57" w:rsidRDefault="00D37966">
      <w:pPr>
        <w:pStyle w:val="a4"/>
        <w:numPr>
          <w:ilvl w:val="2"/>
          <w:numId w:val="5"/>
        </w:numPr>
        <w:tabs>
          <w:tab w:val="left" w:pos="2531"/>
        </w:tabs>
        <w:ind w:right="448"/>
        <w:rPr>
          <w:sz w:val="24"/>
        </w:rPr>
      </w:pPr>
      <w:r>
        <w:rPr>
          <w:sz w:val="24"/>
        </w:rPr>
        <w:t xml:space="preserve">Извещать Исполнителя о причинах отсутствия на занятиях Обучающегося в случае, если </w:t>
      </w:r>
      <w:proofErr w:type="gramStart"/>
      <w:r>
        <w:rPr>
          <w:sz w:val="24"/>
        </w:rPr>
        <w:t>у</w:t>
      </w:r>
      <w:proofErr w:type="gramEnd"/>
      <w:r>
        <w:rPr>
          <w:sz w:val="24"/>
        </w:rPr>
        <w:t xml:space="preserve"> Обучающегося отсутствует такая</w:t>
      </w:r>
      <w:r>
        <w:rPr>
          <w:spacing w:val="-2"/>
          <w:sz w:val="24"/>
        </w:rPr>
        <w:t xml:space="preserve"> </w:t>
      </w:r>
      <w:r>
        <w:rPr>
          <w:sz w:val="24"/>
        </w:rPr>
        <w:t>возможность.</w:t>
      </w:r>
    </w:p>
    <w:p w:rsidR="00B12A57" w:rsidRDefault="00D37966">
      <w:pPr>
        <w:pStyle w:val="a4"/>
        <w:numPr>
          <w:ilvl w:val="1"/>
          <w:numId w:val="5"/>
        </w:numPr>
        <w:tabs>
          <w:tab w:val="left" w:pos="2339"/>
        </w:tabs>
        <w:ind w:right="447"/>
        <w:rPr>
          <w:sz w:val="24"/>
        </w:rPr>
      </w:pPr>
      <w:r>
        <w:rPr>
          <w:sz w:val="24"/>
        </w:rPr>
        <w:t xml:space="preserve">Обучающийся обязан соблюдать требования, установленные в статье 43 Федерального закона от 29 декабря 2012 г. № 273-ФЗ </w:t>
      </w:r>
      <w:r>
        <w:rPr>
          <w:spacing w:val="-3"/>
          <w:sz w:val="24"/>
        </w:rPr>
        <w:t xml:space="preserve">«Об </w:t>
      </w:r>
      <w:r>
        <w:rPr>
          <w:sz w:val="24"/>
        </w:rPr>
        <w:t>образовании в Российской Федерации», в том</w:t>
      </w:r>
      <w:r>
        <w:rPr>
          <w:spacing w:val="-19"/>
          <w:sz w:val="24"/>
        </w:rPr>
        <w:t xml:space="preserve"> </w:t>
      </w:r>
      <w:r>
        <w:rPr>
          <w:sz w:val="24"/>
        </w:rPr>
        <w:t>числе:</w:t>
      </w:r>
    </w:p>
    <w:p w:rsidR="00B12A57" w:rsidRDefault="00D37966">
      <w:pPr>
        <w:pStyle w:val="a4"/>
        <w:numPr>
          <w:ilvl w:val="2"/>
          <w:numId w:val="5"/>
        </w:numPr>
        <w:tabs>
          <w:tab w:val="left" w:pos="2512"/>
        </w:tabs>
        <w:ind w:right="440"/>
        <w:rPr>
          <w:sz w:val="24"/>
        </w:rPr>
      </w:pPr>
      <w:r>
        <w:rPr>
          <w:sz w:val="24"/>
        </w:rPr>
        <w:t>Выполнять задания для подготовки к занятиям, предусмотренным учебным планом, в том числе</w:t>
      </w:r>
      <w:r>
        <w:rPr>
          <w:spacing w:val="-3"/>
          <w:sz w:val="24"/>
        </w:rPr>
        <w:t xml:space="preserve"> </w:t>
      </w:r>
      <w:r>
        <w:rPr>
          <w:sz w:val="24"/>
        </w:rPr>
        <w:t>индивидуальным.</w:t>
      </w:r>
    </w:p>
    <w:p w:rsidR="00B12A57" w:rsidRDefault="00D37966">
      <w:pPr>
        <w:pStyle w:val="a4"/>
        <w:numPr>
          <w:ilvl w:val="2"/>
          <w:numId w:val="4"/>
        </w:numPr>
        <w:tabs>
          <w:tab w:val="left" w:pos="2641"/>
        </w:tabs>
        <w:spacing w:before="1"/>
        <w:ind w:right="445"/>
        <w:rPr>
          <w:sz w:val="24"/>
        </w:rPr>
      </w:pPr>
      <w:r>
        <w:rPr>
          <w:sz w:val="24"/>
        </w:rPr>
        <w:t>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(при его налич</w:t>
      </w:r>
      <w:proofErr w:type="gramStart"/>
      <w:r>
        <w:rPr>
          <w:sz w:val="24"/>
        </w:rPr>
        <w:t>ии у О</w:t>
      </w:r>
      <w:proofErr w:type="gramEnd"/>
      <w:r>
        <w:rPr>
          <w:sz w:val="24"/>
        </w:rPr>
        <w:t>бучающегося),</w:t>
      </w:r>
      <w:r>
        <w:rPr>
          <w:spacing w:val="-4"/>
          <w:sz w:val="24"/>
        </w:rPr>
        <w:t xml:space="preserve"> </w:t>
      </w:r>
      <w:r>
        <w:rPr>
          <w:sz w:val="24"/>
        </w:rPr>
        <w:t>Исполнителя.</w:t>
      </w:r>
    </w:p>
    <w:p w:rsidR="00B12A57" w:rsidRDefault="00D37966">
      <w:pPr>
        <w:pStyle w:val="a4"/>
        <w:numPr>
          <w:ilvl w:val="2"/>
          <w:numId w:val="4"/>
        </w:numPr>
        <w:tabs>
          <w:tab w:val="left" w:pos="2526"/>
        </w:tabs>
        <w:ind w:right="445"/>
        <w:rPr>
          <w:sz w:val="24"/>
        </w:rPr>
      </w:pPr>
      <w:r>
        <w:rPr>
          <w:sz w:val="24"/>
        </w:rPr>
        <w:t>Соблюдать требования учредительных документов, правила внутреннего распорядка и иные локальные нормативные акты</w:t>
      </w:r>
      <w:r>
        <w:rPr>
          <w:spacing w:val="-7"/>
          <w:sz w:val="24"/>
        </w:rPr>
        <w:t xml:space="preserve"> </w:t>
      </w:r>
      <w:r>
        <w:rPr>
          <w:sz w:val="24"/>
        </w:rPr>
        <w:t>Исполнителя.</w:t>
      </w:r>
    </w:p>
    <w:p w:rsidR="00B12A57" w:rsidRDefault="00D37966">
      <w:pPr>
        <w:pStyle w:val="11"/>
        <w:numPr>
          <w:ilvl w:val="0"/>
          <w:numId w:val="5"/>
        </w:numPr>
        <w:tabs>
          <w:tab w:val="left" w:pos="2618"/>
        </w:tabs>
        <w:ind w:left="2617" w:hanging="709"/>
      </w:pPr>
      <w:r>
        <w:t>Ответственность исполнителя и</w:t>
      </w:r>
      <w:r>
        <w:rPr>
          <w:spacing w:val="-3"/>
        </w:rPr>
        <w:t xml:space="preserve"> </w:t>
      </w:r>
      <w:r>
        <w:t>заказчика.</w:t>
      </w:r>
    </w:p>
    <w:p w:rsidR="00B12A57" w:rsidRDefault="00D37966">
      <w:pPr>
        <w:pStyle w:val="a4"/>
        <w:numPr>
          <w:ilvl w:val="1"/>
          <w:numId w:val="5"/>
        </w:numPr>
        <w:tabs>
          <w:tab w:val="left" w:pos="2618"/>
        </w:tabs>
        <w:ind w:right="436"/>
        <w:rPr>
          <w:sz w:val="24"/>
        </w:rPr>
      </w:pPr>
      <w:r>
        <w:rPr>
          <w:sz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w:t>
      </w:r>
      <w:r>
        <w:rPr>
          <w:spacing w:val="-1"/>
          <w:sz w:val="24"/>
        </w:rPr>
        <w:t xml:space="preserve"> </w:t>
      </w:r>
      <w:r>
        <w:rPr>
          <w:sz w:val="24"/>
        </w:rPr>
        <w:t>Федерации.</w:t>
      </w:r>
    </w:p>
    <w:p w:rsidR="00B12A57" w:rsidRDefault="00D37966">
      <w:pPr>
        <w:pStyle w:val="a4"/>
        <w:numPr>
          <w:ilvl w:val="1"/>
          <w:numId w:val="5"/>
        </w:numPr>
        <w:tabs>
          <w:tab w:val="left" w:pos="2618"/>
        </w:tabs>
        <w:ind w:right="444"/>
        <w:rPr>
          <w:sz w:val="24"/>
        </w:rPr>
      </w:pPr>
      <w:r>
        <w:rPr>
          <w:sz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w:t>
      </w:r>
      <w:r>
        <w:rPr>
          <w:spacing w:val="-13"/>
          <w:sz w:val="24"/>
        </w:rPr>
        <w:t xml:space="preserve"> </w:t>
      </w:r>
      <w:r>
        <w:rPr>
          <w:sz w:val="24"/>
        </w:rPr>
        <w:t>потребовать:</w:t>
      </w:r>
    </w:p>
    <w:p w:rsidR="00B12A57" w:rsidRDefault="00D37966">
      <w:pPr>
        <w:pStyle w:val="a4"/>
        <w:numPr>
          <w:ilvl w:val="0"/>
          <w:numId w:val="3"/>
        </w:numPr>
        <w:tabs>
          <w:tab w:val="left" w:pos="2618"/>
        </w:tabs>
        <w:ind w:left="2617" w:hanging="709"/>
        <w:rPr>
          <w:sz w:val="24"/>
        </w:rPr>
      </w:pPr>
      <w:r>
        <w:rPr>
          <w:sz w:val="24"/>
        </w:rPr>
        <w:t>безвозмездного оказания образовательных</w:t>
      </w:r>
      <w:r>
        <w:rPr>
          <w:spacing w:val="1"/>
          <w:sz w:val="24"/>
        </w:rPr>
        <w:t xml:space="preserve"> </w:t>
      </w:r>
      <w:r>
        <w:rPr>
          <w:sz w:val="24"/>
        </w:rPr>
        <w:t>услуг;</w:t>
      </w:r>
    </w:p>
    <w:p w:rsidR="00B12A57" w:rsidRDefault="00D37966">
      <w:pPr>
        <w:pStyle w:val="a4"/>
        <w:numPr>
          <w:ilvl w:val="0"/>
          <w:numId w:val="3"/>
        </w:numPr>
        <w:tabs>
          <w:tab w:val="left" w:pos="2618"/>
        </w:tabs>
        <w:ind w:left="2617" w:hanging="709"/>
        <w:rPr>
          <w:sz w:val="24"/>
        </w:rPr>
      </w:pPr>
      <w:r>
        <w:rPr>
          <w:sz w:val="24"/>
        </w:rPr>
        <w:t>соразмерного уменьшения стоимости оказанных платных образовательных</w:t>
      </w:r>
      <w:r>
        <w:rPr>
          <w:spacing w:val="-3"/>
          <w:sz w:val="24"/>
        </w:rPr>
        <w:t xml:space="preserve"> </w:t>
      </w:r>
      <w:r>
        <w:rPr>
          <w:sz w:val="24"/>
        </w:rPr>
        <w:t>услуг;</w:t>
      </w:r>
    </w:p>
    <w:p w:rsidR="00B12A57" w:rsidRDefault="00D37966">
      <w:pPr>
        <w:pStyle w:val="a4"/>
        <w:numPr>
          <w:ilvl w:val="0"/>
          <w:numId w:val="3"/>
        </w:numPr>
        <w:tabs>
          <w:tab w:val="left" w:pos="2618"/>
        </w:tabs>
        <w:ind w:right="446" w:firstLine="707"/>
        <w:rPr>
          <w:sz w:val="24"/>
        </w:rPr>
      </w:pPr>
      <w:r>
        <w:rPr>
          <w:sz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B12A57" w:rsidRDefault="00B12A57">
      <w:pPr>
        <w:jc w:val="both"/>
        <w:rPr>
          <w:sz w:val="24"/>
        </w:rPr>
        <w:sectPr w:rsidR="00B12A57">
          <w:pgSz w:w="11920" w:h="16850"/>
          <w:pgMar w:top="680" w:right="0" w:bottom="280" w:left="100" w:header="720" w:footer="720" w:gutter="0"/>
          <w:cols w:space="720"/>
        </w:sectPr>
      </w:pPr>
    </w:p>
    <w:p w:rsidR="00B12A57" w:rsidRDefault="00D37966">
      <w:pPr>
        <w:pStyle w:val="a4"/>
        <w:numPr>
          <w:ilvl w:val="1"/>
          <w:numId w:val="5"/>
        </w:numPr>
        <w:tabs>
          <w:tab w:val="left" w:pos="2618"/>
        </w:tabs>
        <w:spacing w:before="72"/>
        <w:ind w:right="440"/>
        <w:rPr>
          <w:sz w:val="24"/>
        </w:rPr>
      </w:pPr>
      <w:r>
        <w:rPr>
          <w:sz w:val="24"/>
        </w:rPr>
        <w:lastRenderedPageBreak/>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4"/>
          <w:sz w:val="24"/>
        </w:rPr>
        <w:t xml:space="preserve"> </w:t>
      </w:r>
      <w:r>
        <w:rPr>
          <w:sz w:val="24"/>
        </w:rPr>
        <w:t>договора.</w:t>
      </w:r>
    </w:p>
    <w:p w:rsidR="00B12A57" w:rsidRDefault="00D37966">
      <w:pPr>
        <w:pStyle w:val="a4"/>
        <w:numPr>
          <w:ilvl w:val="1"/>
          <w:numId w:val="5"/>
        </w:numPr>
        <w:tabs>
          <w:tab w:val="left" w:pos="2618"/>
        </w:tabs>
        <w:ind w:right="433"/>
        <w:rPr>
          <w:sz w:val="24"/>
        </w:rPr>
      </w:pPr>
      <w:r>
        <w:rPr>
          <w:sz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12A57" w:rsidRDefault="00D37966">
      <w:pPr>
        <w:pStyle w:val="a4"/>
        <w:numPr>
          <w:ilvl w:val="0"/>
          <w:numId w:val="3"/>
        </w:numPr>
        <w:tabs>
          <w:tab w:val="left" w:pos="2618"/>
        </w:tabs>
        <w:ind w:right="442" w:firstLine="707"/>
        <w:rPr>
          <w:sz w:val="24"/>
        </w:rPr>
      </w:pPr>
      <w:r>
        <w:rPr>
          <w:sz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w:t>
      </w:r>
      <w:r>
        <w:rPr>
          <w:spacing w:val="2"/>
          <w:sz w:val="24"/>
        </w:rPr>
        <w:t xml:space="preserve"> </w:t>
      </w:r>
      <w:r>
        <w:rPr>
          <w:sz w:val="24"/>
        </w:rPr>
        <w:t>услуг;</w:t>
      </w:r>
    </w:p>
    <w:p w:rsidR="00B12A57" w:rsidRDefault="00D37966">
      <w:pPr>
        <w:pStyle w:val="a4"/>
        <w:numPr>
          <w:ilvl w:val="0"/>
          <w:numId w:val="3"/>
        </w:numPr>
        <w:tabs>
          <w:tab w:val="left" w:pos="2618"/>
        </w:tabs>
        <w:ind w:right="436" w:firstLine="707"/>
        <w:rPr>
          <w:sz w:val="24"/>
        </w:rPr>
      </w:pPr>
      <w:r>
        <w:rPr>
          <w:sz w:val="24"/>
        </w:rPr>
        <w:t>поручить оказать платные образовательные услуги третьим лицам за разумную цену и потребовать от исполнителя возмещения понесенных</w:t>
      </w:r>
      <w:r>
        <w:rPr>
          <w:spacing w:val="-7"/>
          <w:sz w:val="24"/>
        </w:rPr>
        <w:t xml:space="preserve"> </w:t>
      </w:r>
      <w:r>
        <w:rPr>
          <w:sz w:val="24"/>
        </w:rPr>
        <w:t>расходов;</w:t>
      </w:r>
    </w:p>
    <w:p w:rsidR="00B12A57" w:rsidRDefault="00D37966">
      <w:pPr>
        <w:pStyle w:val="a4"/>
        <w:numPr>
          <w:ilvl w:val="0"/>
          <w:numId w:val="3"/>
        </w:numPr>
        <w:tabs>
          <w:tab w:val="left" w:pos="2618"/>
        </w:tabs>
        <w:spacing w:before="1"/>
        <w:ind w:left="2617" w:hanging="709"/>
        <w:rPr>
          <w:sz w:val="24"/>
        </w:rPr>
      </w:pPr>
      <w:r>
        <w:rPr>
          <w:sz w:val="24"/>
        </w:rPr>
        <w:t>потребовать уменьшения стоимости платных образовательных</w:t>
      </w:r>
      <w:r>
        <w:rPr>
          <w:spacing w:val="-1"/>
          <w:sz w:val="24"/>
        </w:rPr>
        <w:t xml:space="preserve"> </w:t>
      </w:r>
      <w:r>
        <w:rPr>
          <w:sz w:val="24"/>
        </w:rPr>
        <w:t>услуг;</w:t>
      </w:r>
    </w:p>
    <w:p w:rsidR="00B12A57" w:rsidRDefault="00D37966">
      <w:pPr>
        <w:pStyle w:val="a4"/>
        <w:numPr>
          <w:ilvl w:val="0"/>
          <w:numId w:val="3"/>
        </w:numPr>
        <w:tabs>
          <w:tab w:val="left" w:pos="2618"/>
        </w:tabs>
        <w:ind w:left="2617" w:hanging="709"/>
        <w:rPr>
          <w:sz w:val="24"/>
        </w:rPr>
      </w:pPr>
      <w:r>
        <w:rPr>
          <w:sz w:val="24"/>
        </w:rPr>
        <w:t>расторгнуть</w:t>
      </w:r>
      <w:r>
        <w:rPr>
          <w:spacing w:val="-1"/>
          <w:sz w:val="24"/>
        </w:rPr>
        <w:t xml:space="preserve"> </w:t>
      </w:r>
      <w:r>
        <w:rPr>
          <w:sz w:val="24"/>
        </w:rPr>
        <w:t>договор.</w:t>
      </w:r>
    </w:p>
    <w:p w:rsidR="00B12A57" w:rsidRDefault="00D37966">
      <w:pPr>
        <w:pStyle w:val="a4"/>
        <w:numPr>
          <w:ilvl w:val="1"/>
          <w:numId w:val="5"/>
        </w:numPr>
        <w:tabs>
          <w:tab w:val="left" w:pos="2617"/>
          <w:tab w:val="left" w:pos="2618"/>
          <w:tab w:val="left" w:pos="6158"/>
          <w:tab w:val="left" w:pos="8282"/>
          <w:tab w:val="left" w:pos="9698"/>
        </w:tabs>
        <w:ind w:right="445"/>
        <w:rPr>
          <w:sz w:val="24"/>
        </w:rPr>
      </w:pPr>
      <w:r>
        <w:rPr>
          <w:sz w:val="24"/>
        </w:rPr>
        <w:t xml:space="preserve">Заказчик вправе потребовать полного возмещения убытков, причиненных ему в связи </w:t>
      </w:r>
      <w:r>
        <w:rPr>
          <w:spacing w:val="33"/>
          <w:sz w:val="24"/>
        </w:rPr>
        <w:t xml:space="preserve"> </w:t>
      </w:r>
      <w:r>
        <w:rPr>
          <w:sz w:val="24"/>
        </w:rPr>
        <w:t>с</w:t>
      </w:r>
      <w:r>
        <w:rPr>
          <w:sz w:val="24"/>
        </w:rPr>
        <w:tab/>
        <w:t xml:space="preserve">нарушением </w:t>
      </w:r>
      <w:r>
        <w:rPr>
          <w:spacing w:val="15"/>
          <w:sz w:val="24"/>
        </w:rPr>
        <w:t xml:space="preserve"> </w:t>
      </w:r>
      <w:proofErr w:type="spellStart"/>
      <w:r>
        <w:rPr>
          <w:spacing w:val="2"/>
          <w:sz w:val="24"/>
        </w:rPr>
        <w:t>сроковначалаи</w:t>
      </w:r>
      <w:proofErr w:type="spellEnd"/>
      <w:r>
        <w:rPr>
          <w:spacing w:val="2"/>
          <w:sz w:val="24"/>
        </w:rPr>
        <w:tab/>
      </w:r>
      <w:r>
        <w:rPr>
          <w:sz w:val="24"/>
        </w:rPr>
        <w:t xml:space="preserve">(или) </w:t>
      </w:r>
      <w:r>
        <w:rPr>
          <w:spacing w:val="48"/>
          <w:sz w:val="24"/>
        </w:rPr>
        <w:t xml:space="preserve"> </w:t>
      </w:r>
      <w:r>
        <w:rPr>
          <w:sz w:val="24"/>
        </w:rPr>
        <w:t>окончания</w:t>
      </w:r>
      <w:r>
        <w:rPr>
          <w:sz w:val="24"/>
        </w:rPr>
        <w:tab/>
        <w:t>оказания</w:t>
      </w:r>
      <w:r>
        <w:rPr>
          <w:sz w:val="24"/>
        </w:rPr>
        <w:tab/>
        <w:t>платных образовательных услуг, а также в связи с недостатками платных образовательных</w:t>
      </w:r>
      <w:r>
        <w:rPr>
          <w:spacing w:val="-9"/>
          <w:sz w:val="24"/>
        </w:rPr>
        <w:t xml:space="preserve"> </w:t>
      </w:r>
      <w:r>
        <w:rPr>
          <w:sz w:val="24"/>
        </w:rPr>
        <w:t>услуг.</w:t>
      </w:r>
    </w:p>
    <w:p w:rsidR="00B12A57" w:rsidRDefault="00D37966">
      <w:pPr>
        <w:pStyle w:val="a4"/>
        <w:numPr>
          <w:ilvl w:val="1"/>
          <w:numId w:val="5"/>
        </w:numPr>
        <w:tabs>
          <w:tab w:val="left" w:pos="2570"/>
        </w:tabs>
        <w:ind w:left="1909" w:right="1182" w:firstLine="0"/>
        <w:rPr>
          <w:sz w:val="24"/>
        </w:rPr>
      </w:pPr>
      <w:r>
        <w:rPr>
          <w:sz w:val="24"/>
        </w:rPr>
        <w:t xml:space="preserve">По инициативе исполнителя </w:t>
      </w:r>
      <w:proofErr w:type="gramStart"/>
      <w:r>
        <w:rPr>
          <w:sz w:val="24"/>
        </w:rPr>
        <w:t>договор</w:t>
      </w:r>
      <w:proofErr w:type="gramEnd"/>
      <w:r>
        <w:rPr>
          <w:sz w:val="24"/>
        </w:rPr>
        <w:t xml:space="preserve"> может быть расторгнут в одностороннем порядке в следующем</w:t>
      </w:r>
      <w:r>
        <w:rPr>
          <w:spacing w:val="-4"/>
          <w:sz w:val="24"/>
        </w:rPr>
        <w:t xml:space="preserve"> </w:t>
      </w:r>
      <w:r>
        <w:rPr>
          <w:sz w:val="24"/>
        </w:rPr>
        <w:t>случае:</w:t>
      </w:r>
    </w:p>
    <w:p w:rsidR="00B12A57" w:rsidRDefault="00D37966">
      <w:pPr>
        <w:pStyle w:val="a4"/>
        <w:numPr>
          <w:ilvl w:val="0"/>
          <w:numId w:val="3"/>
        </w:numPr>
        <w:tabs>
          <w:tab w:val="left" w:pos="2618"/>
        </w:tabs>
        <w:ind w:left="2617" w:hanging="709"/>
        <w:rPr>
          <w:sz w:val="24"/>
        </w:rPr>
      </w:pPr>
      <w:r>
        <w:rPr>
          <w:sz w:val="24"/>
        </w:rPr>
        <w:t>просрочка оплаты стоимости платных образовательных</w:t>
      </w:r>
      <w:r>
        <w:rPr>
          <w:spacing w:val="1"/>
          <w:sz w:val="24"/>
        </w:rPr>
        <w:t xml:space="preserve"> </w:t>
      </w:r>
      <w:r>
        <w:rPr>
          <w:sz w:val="24"/>
        </w:rPr>
        <w:t>услуг;</w:t>
      </w:r>
    </w:p>
    <w:p w:rsidR="00B12A57" w:rsidRDefault="00D37966">
      <w:pPr>
        <w:pStyle w:val="a4"/>
        <w:numPr>
          <w:ilvl w:val="0"/>
          <w:numId w:val="3"/>
        </w:numPr>
        <w:tabs>
          <w:tab w:val="left" w:pos="2618"/>
        </w:tabs>
        <w:ind w:right="446" w:firstLine="707"/>
        <w:rPr>
          <w:sz w:val="24"/>
        </w:rPr>
      </w:pPr>
      <w:r>
        <w:rPr>
          <w:sz w:val="24"/>
        </w:rPr>
        <w:t>невозможность надлежащего исполнения обязательств по оказанию платных образовательных услуг вследствие действий (бездействия)</w:t>
      </w:r>
      <w:r>
        <w:rPr>
          <w:spacing w:val="-1"/>
          <w:sz w:val="24"/>
        </w:rPr>
        <w:t xml:space="preserve"> </w:t>
      </w:r>
      <w:r>
        <w:rPr>
          <w:sz w:val="24"/>
        </w:rPr>
        <w:t>обучающегося.</w:t>
      </w:r>
    </w:p>
    <w:p w:rsidR="00B12A57" w:rsidRDefault="00D37966">
      <w:pPr>
        <w:pStyle w:val="a4"/>
        <w:numPr>
          <w:ilvl w:val="1"/>
          <w:numId w:val="5"/>
        </w:numPr>
        <w:tabs>
          <w:tab w:val="left" w:pos="2618"/>
        </w:tabs>
        <w:ind w:right="439"/>
        <w:rPr>
          <w:sz w:val="24"/>
        </w:rPr>
      </w:pPr>
      <w:r>
        <w:rPr>
          <w:sz w:val="24"/>
        </w:rPr>
        <w:t>На основании заключенных договоров в Учреждении издается приказ об организации работы Учреждения по оказанию платных образовательных услуг, предусматривающий:</w:t>
      </w:r>
    </w:p>
    <w:p w:rsidR="00B12A57" w:rsidRDefault="00D37966">
      <w:pPr>
        <w:pStyle w:val="a4"/>
        <w:numPr>
          <w:ilvl w:val="0"/>
          <w:numId w:val="3"/>
        </w:numPr>
        <w:tabs>
          <w:tab w:val="left" w:pos="2618"/>
        </w:tabs>
        <w:ind w:left="2617" w:hanging="709"/>
        <w:rPr>
          <w:sz w:val="24"/>
        </w:rPr>
      </w:pPr>
      <w:r>
        <w:rPr>
          <w:sz w:val="24"/>
        </w:rPr>
        <w:t>назначение ответственного лица за их</w:t>
      </w:r>
      <w:r>
        <w:rPr>
          <w:spacing w:val="-3"/>
          <w:sz w:val="24"/>
        </w:rPr>
        <w:t xml:space="preserve"> </w:t>
      </w:r>
      <w:r>
        <w:rPr>
          <w:sz w:val="24"/>
        </w:rPr>
        <w:t>организацию;</w:t>
      </w:r>
    </w:p>
    <w:p w:rsidR="00B12A57" w:rsidRDefault="00D37966">
      <w:pPr>
        <w:pStyle w:val="a4"/>
        <w:numPr>
          <w:ilvl w:val="0"/>
          <w:numId w:val="3"/>
        </w:numPr>
        <w:tabs>
          <w:tab w:val="left" w:pos="2618"/>
        </w:tabs>
        <w:ind w:left="2617" w:hanging="709"/>
        <w:rPr>
          <w:sz w:val="24"/>
        </w:rPr>
      </w:pPr>
      <w:r>
        <w:rPr>
          <w:sz w:val="24"/>
        </w:rPr>
        <w:t>обеспечение кадрового состава;</w:t>
      </w:r>
    </w:p>
    <w:p w:rsidR="00B12A57" w:rsidRDefault="00D37966">
      <w:pPr>
        <w:pStyle w:val="a4"/>
        <w:numPr>
          <w:ilvl w:val="0"/>
          <w:numId w:val="3"/>
        </w:numPr>
        <w:tabs>
          <w:tab w:val="left" w:pos="2618"/>
        </w:tabs>
        <w:ind w:left="2617" w:hanging="709"/>
        <w:rPr>
          <w:sz w:val="24"/>
        </w:rPr>
      </w:pPr>
      <w:r>
        <w:rPr>
          <w:sz w:val="24"/>
        </w:rPr>
        <w:t>график работы работников, занятых организацией платных образовательных</w:t>
      </w:r>
      <w:r>
        <w:rPr>
          <w:spacing w:val="-9"/>
          <w:sz w:val="24"/>
        </w:rPr>
        <w:t xml:space="preserve"> </w:t>
      </w:r>
      <w:r>
        <w:rPr>
          <w:sz w:val="24"/>
        </w:rPr>
        <w:t>услуг;</w:t>
      </w:r>
    </w:p>
    <w:p w:rsidR="00B12A57" w:rsidRDefault="00D37966">
      <w:pPr>
        <w:pStyle w:val="a4"/>
        <w:numPr>
          <w:ilvl w:val="0"/>
          <w:numId w:val="3"/>
        </w:numPr>
        <w:tabs>
          <w:tab w:val="left" w:pos="2618"/>
        </w:tabs>
        <w:ind w:left="2617" w:hanging="709"/>
        <w:rPr>
          <w:sz w:val="24"/>
        </w:rPr>
      </w:pPr>
      <w:r>
        <w:rPr>
          <w:sz w:val="24"/>
        </w:rPr>
        <w:t>образовательные</w:t>
      </w:r>
      <w:r>
        <w:rPr>
          <w:spacing w:val="-3"/>
          <w:sz w:val="24"/>
        </w:rPr>
        <w:t xml:space="preserve"> </w:t>
      </w:r>
      <w:r>
        <w:rPr>
          <w:sz w:val="24"/>
        </w:rPr>
        <w:t>программы;</w:t>
      </w:r>
    </w:p>
    <w:p w:rsidR="00B12A57" w:rsidRDefault="00D37966">
      <w:pPr>
        <w:pStyle w:val="a4"/>
        <w:numPr>
          <w:ilvl w:val="0"/>
          <w:numId w:val="3"/>
        </w:numPr>
        <w:tabs>
          <w:tab w:val="left" w:pos="2618"/>
        </w:tabs>
        <w:ind w:left="2617" w:hanging="709"/>
        <w:rPr>
          <w:sz w:val="24"/>
        </w:rPr>
      </w:pPr>
      <w:r>
        <w:rPr>
          <w:sz w:val="24"/>
        </w:rPr>
        <w:t>расписание</w:t>
      </w:r>
      <w:r>
        <w:rPr>
          <w:spacing w:val="-2"/>
          <w:sz w:val="24"/>
        </w:rPr>
        <w:t xml:space="preserve"> </w:t>
      </w:r>
      <w:r>
        <w:rPr>
          <w:sz w:val="24"/>
        </w:rPr>
        <w:t>занятий;</w:t>
      </w:r>
    </w:p>
    <w:p w:rsidR="00B12A57" w:rsidRDefault="00D37966">
      <w:pPr>
        <w:pStyle w:val="a4"/>
        <w:numPr>
          <w:ilvl w:val="1"/>
          <w:numId w:val="5"/>
        </w:numPr>
        <w:tabs>
          <w:tab w:val="left" w:pos="2618"/>
        </w:tabs>
        <w:ind w:left="2617" w:hanging="709"/>
        <w:rPr>
          <w:sz w:val="24"/>
        </w:rPr>
      </w:pPr>
      <w:r>
        <w:rPr>
          <w:sz w:val="24"/>
        </w:rPr>
        <w:t>Учреждением составляется и утверждается смета доходов и расходов.</w:t>
      </w:r>
    </w:p>
    <w:p w:rsidR="00B12A57" w:rsidRDefault="00D37966">
      <w:pPr>
        <w:pStyle w:val="a4"/>
        <w:numPr>
          <w:ilvl w:val="1"/>
          <w:numId w:val="5"/>
        </w:numPr>
        <w:tabs>
          <w:tab w:val="left" w:pos="2618"/>
        </w:tabs>
        <w:ind w:right="441"/>
        <w:rPr>
          <w:sz w:val="24"/>
        </w:rPr>
      </w:pPr>
      <w:r>
        <w:rPr>
          <w:sz w:val="24"/>
        </w:rPr>
        <w:t>Учреждение обязано контролировать качественное выполнение платной образовательной услуги в полном объеме. Заказчику в соответствии с законодательством Российской Федерации должен быть выдан документ, подтверждающий оплату платных образовательных услуг. Исполнитель услуги обязан составлять требуемую отчетность и предоставлять в определенные действующим законодательством</w:t>
      </w:r>
      <w:r>
        <w:rPr>
          <w:spacing w:val="-7"/>
          <w:sz w:val="24"/>
        </w:rPr>
        <w:t xml:space="preserve"> </w:t>
      </w:r>
      <w:r>
        <w:rPr>
          <w:sz w:val="24"/>
        </w:rPr>
        <w:t>сроки.</w:t>
      </w:r>
    </w:p>
    <w:p w:rsidR="00B12A57" w:rsidRDefault="00D37966">
      <w:pPr>
        <w:pStyle w:val="a4"/>
        <w:numPr>
          <w:ilvl w:val="1"/>
          <w:numId w:val="5"/>
        </w:numPr>
        <w:tabs>
          <w:tab w:val="left" w:pos="2545"/>
        </w:tabs>
        <w:ind w:right="435"/>
        <w:rPr>
          <w:sz w:val="24"/>
        </w:rPr>
      </w:pPr>
      <w:r>
        <w:rPr>
          <w:sz w:val="24"/>
        </w:rPr>
        <w:t>Учреждение оказывает платные образовательные услуги в порядке и в сроки, определенные договором.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w:t>
      </w:r>
      <w:r>
        <w:rPr>
          <w:spacing w:val="-3"/>
          <w:sz w:val="24"/>
        </w:rPr>
        <w:t xml:space="preserve"> </w:t>
      </w:r>
      <w:r>
        <w:rPr>
          <w:sz w:val="24"/>
        </w:rPr>
        <w:t>Федерации.</w:t>
      </w:r>
    </w:p>
    <w:p w:rsidR="00B12A57" w:rsidRDefault="00D37966">
      <w:pPr>
        <w:pStyle w:val="11"/>
        <w:numPr>
          <w:ilvl w:val="0"/>
          <w:numId w:val="5"/>
        </w:numPr>
        <w:tabs>
          <w:tab w:val="left" w:pos="2147"/>
        </w:tabs>
        <w:spacing w:before="4"/>
        <w:ind w:left="2146" w:hanging="238"/>
      </w:pPr>
      <w:r>
        <w:t>Порядок получения и расходования</w:t>
      </w:r>
      <w:r>
        <w:rPr>
          <w:spacing w:val="-7"/>
        </w:rPr>
        <w:t xml:space="preserve"> </w:t>
      </w:r>
      <w:r>
        <w:t>средств.</w:t>
      </w:r>
    </w:p>
    <w:p w:rsidR="00B12A57" w:rsidRDefault="00D37966">
      <w:pPr>
        <w:pStyle w:val="a3"/>
        <w:ind w:right="563"/>
      </w:pPr>
      <w:r>
        <w:t>4.1</w:t>
      </w:r>
      <w:proofErr w:type="gramStart"/>
      <w:r>
        <w:t xml:space="preserve"> Н</w:t>
      </w:r>
      <w:proofErr w:type="gramEnd"/>
      <w:r>
        <w:t>а оказание каждой платной образовательной услуги составляется смета расходов в расчете на одного получателя этой услуги. Смета рассчитывается в целом на группу получателей одного вида услуги, а затем определяется цена отдельной услуги на каждого получателя. Доходы от оказания платных образовательных услуг полностью перечисляются на расчетный счет Учреждения в соответствии со сметой расходов. Суммы превышения доходов над расходами используются исключительно в соответствии со сметой расходов. Данная деятельность не является предпринимательской.</w:t>
      </w:r>
    </w:p>
    <w:p w:rsidR="00B12A57" w:rsidRDefault="00D37966">
      <w:pPr>
        <w:pStyle w:val="a3"/>
        <w:ind w:right="565"/>
      </w:pPr>
      <w:r>
        <w:t xml:space="preserve">4.2.Учреждение вправе по своему усмотрению расходовать средства, полученные от оказания платных образовательных услуг, в соответствии со сметой доходов и расходов. Полученный доход находится в полном распоряжении Учреждения и расходуется </w:t>
      </w:r>
      <w:proofErr w:type="gramStart"/>
      <w:r>
        <w:t>по своему</w:t>
      </w:r>
      <w:proofErr w:type="gramEnd"/>
    </w:p>
    <w:p w:rsidR="00B12A57" w:rsidRDefault="00B12A57">
      <w:pPr>
        <w:sectPr w:rsidR="00B12A57">
          <w:pgSz w:w="11920" w:h="16850"/>
          <w:pgMar w:top="680" w:right="0" w:bottom="280" w:left="100" w:header="720" w:footer="720" w:gutter="0"/>
          <w:cols w:space="720"/>
        </w:sectPr>
      </w:pPr>
    </w:p>
    <w:p w:rsidR="00B12A57" w:rsidRDefault="00D37966">
      <w:pPr>
        <w:pStyle w:val="a3"/>
        <w:spacing w:before="72"/>
        <w:ind w:left="492" w:right="570" w:firstLine="0"/>
        <w:jc w:val="right"/>
      </w:pPr>
      <w:r>
        <w:lastRenderedPageBreak/>
        <w:t>усмотрению на цели развития Учреждения на основании сметы расходов (развития и совершенствования образовательного процесса, развитие материальной базы учреждения, и т.д.). 4.3.Оплата за платные образовательные услуги производится путем перечисления средств</w:t>
      </w:r>
    </w:p>
    <w:p w:rsidR="00B12A57" w:rsidRDefault="00D37966">
      <w:pPr>
        <w:pStyle w:val="a3"/>
        <w:ind w:right="572" w:firstLine="0"/>
      </w:pPr>
      <w:r>
        <w:t>на расчетный счет Учреждения, с указанием получателя, предоставляющего платные образовательные услуги через банки России по г. Комсомольску-на-Амуре.</w:t>
      </w:r>
    </w:p>
    <w:p w:rsidR="00B12A57" w:rsidRDefault="00D37966">
      <w:pPr>
        <w:pStyle w:val="a4"/>
        <w:numPr>
          <w:ilvl w:val="1"/>
          <w:numId w:val="2"/>
        </w:numPr>
        <w:tabs>
          <w:tab w:val="left" w:pos="2271"/>
        </w:tabs>
        <w:ind w:right="574"/>
        <w:rPr>
          <w:sz w:val="24"/>
        </w:rPr>
      </w:pPr>
      <w:r>
        <w:rPr>
          <w:sz w:val="24"/>
        </w:rPr>
        <w:t>Оплата платных образовательных услуг может осуществляться за счет спонсорских средств или иных целевых поступлений безвозмездного</w:t>
      </w:r>
      <w:r>
        <w:rPr>
          <w:spacing w:val="-9"/>
          <w:sz w:val="24"/>
        </w:rPr>
        <w:t xml:space="preserve"> </w:t>
      </w:r>
      <w:r>
        <w:rPr>
          <w:sz w:val="24"/>
        </w:rPr>
        <w:t>характера.</w:t>
      </w:r>
    </w:p>
    <w:p w:rsidR="00B12A57" w:rsidRDefault="00D37966">
      <w:pPr>
        <w:pStyle w:val="a4"/>
        <w:numPr>
          <w:ilvl w:val="1"/>
          <w:numId w:val="2"/>
        </w:numPr>
        <w:tabs>
          <w:tab w:val="left" w:pos="2271"/>
        </w:tabs>
        <w:ind w:right="572"/>
        <w:rPr>
          <w:sz w:val="24"/>
        </w:rPr>
      </w:pPr>
      <w:r>
        <w:rPr>
          <w:sz w:val="24"/>
        </w:rPr>
        <w:t xml:space="preserve">Учет платных услуг производится в соответствии с утвержденным Приказом Минфина России от 16.12.2010 г № 174н </w:t>
      </w:r>
      <w:r>
        <w:rPr>
          <w:spacing w:val="-3"/>
          <w:sz w:val="24"/>
        </w:rPr>
        <w:t xml:space="preserve">«Об </w:t>
      </w:r>
      <w:r>
        <w:rPr>
          <w:sz w:val="24"/>
        </w:rPr>
        <w:t>утверждении плана счетов бухгалтерского учета бюджетных учреждений и инструкции по его</w:t>
      </w:r>
      <w:r>
        <w:rPr>
          <w:spacing w:val="1"/>
          <w:sz w:val="24"/>
        </w:rPr>
        <w:t xml:space="preserve"> </w:t>
      </w:r>
      <w:r>
        <w:rPr>
          <w:sz w:val="24"/>
        </w:rPr>
        <w:t>применению».</w:t>
      </w:r>
    </w:p>
    <w:p w:rsidR="00B12A57" w:rsidRDefault="00D37966">
      <w:pPr>
        <w:pStyle w:val="a4"/>
        <w:numPr>
          <w:ilvl w:val="1"/>
          <w:numId w:val="2"/>
        </w:numPr>
        <w:tabs>
          <w:tab w:val="left" w:pos="2271"/>
        </w:tabs>
        <w:ind w:right="563"/>
        <w:rPr>
          <w:sz w:val="24"/>
        </w:rPr>
      </w:pPr>
      <w:r>
        <w:rPr>
          <w:sz w:val="24"/>
        </w:rPr>
        <w:t>Учреждение оказывает платные образовательные услуги без взимания платы следующим категориям</w:t>
      </w:r>
      <w:r>
        <w:rPr>
          <w:spacing w:val="1"/>
          <w:sz w:val="24"/>
        </w:rPr>
        <w:t xml:space="preserve"> </w:t>
      </w:r>
      <w:r>
        <w:rPr>
          <w:sz w:val="24"/>
        </w:rPr>
        <w:t>граждан:</w:t>
      </w:r>
    </w:p>
    <w:p w:rsidR="00B12A57" w:rsidRDefault="00D37966">
      <w:pPr>
        <w:pStyle w:val="a4"/>
        <w:numPr>
          <w:ilvl w:val="0"/>
          <w:numId w:val="3"/>
        </w:numPr>
        <w:tabs>
          <w:tab w:val="left" w:pos="2174"/>
        </w:tabs>
        <w:spacing w:before="6" w:line="235" w:lineRule="auto"/>
        <w:ind w:right="574" w:firstLine="707"/>
        <w:rPr>
          <w:sz w:val="26"/>
        </w:rPr>
      </w:pPr>
      <w:r>
        <w:rPr>
          <w:sz w:val="24"/>
        </w:rPr>
        <w:t>детям, находящимся под опекой или попечительством (при предоставлении копии удостоверения опекуна или</w:t>
      </w:r>
      <w:r>
        <w:rPr>
          <w:spacing w:val="6"/>
          <w:sz w:val="24"/>
        </w:rPr>
        <w:t xml:space="preserve"> </w:t>
      </w:r>
      <w:r>
        <w:rPr>
          <w:sz w:val="24"/>
        </w:rPr>
        <w:t>попечителя).</w:t>
      </w:r>
    </w:p>
    <w:p w:rsidR="00B12A57" w:rsidRDefault="00D37966">
      <w:pPr>
        <w:pStyle w:val="a4"/>
        <w:numPr>
          <w:ilvl w:val="0"/>
          <w:numId w:val="3"/>
        </w:numPr>
        <w:tabs>
          <w:tab w:val="left" w:pos="2174"/>
        </w:tabs>
        <w:spacing w:before="6" w:line="235" w:lineRule="auto"/>
        <w:ind w:right="556" w:firstLine="707"/>
        <w:rPr>
          <w:sz w:val="26"/>
        </w:rPr>
      </w:pPr>
      <w:r>
        <w:rPr>
          <w:sz w:val="24"/>
        </w:rPr>
        <w:t>детям-инвалидам (при предоставлении справки из бюро медико-социальной экспертизы об установлении инвалидности</w:t>
      </w:r>
      <w:r>
        <w:rPr>
          <w:spacing w:val="7"/>
          <w:sz w:val="24"/>
        </w:rPr>
        <w:t xml:space="preserve"> </w:t>
      </w:r>
      <w:r>
        <w:rPr>
          <w:sz w:val="24"/>
        </w:rPr>
        <w:t>ребенка).</w:t>
      </w:r>
    </w:p>
    <w:p w:rsidR="00B12A57" w:rsidRDefault="00D37966">
      <w:pPr>
        <w:pStyle w:val="a4"/>
        <w:numPr>
          <w:ilvl w:val="1"/>
          <w:numId w:val="2"/>
        </w:numPr>
        <w:tabs>
          <w:tab w:val="left" w:pos="2271"/>
        </w:tabs>
        <w:spacing w:before="2"/>
        <w:ind w:right="568"/>
        <w:rPr>
          <w:sz w:val="24"/>
        </w:rPr>
      </w:pPr>
      <w:r>
        <w:rPr>
          <w:sz w:val="24"/>
        </w:rPr>
        <w:t>Учреждение оказывает платные образовательные услуги с взиманием платы в размере 50% от установленных постановлением тарифов, следующим категориям</w:t>
      </w:r>
      <w:r>
        <w:rPr>
          <w:spacing w:val="-9"/>
          <w:sz w:val="24"/>
        </w:rPr>
        <w:t xml:space="preserve"> </w:t>
      </w:r>
      <w:r>
        <w:rPr>
          <w:sz w:val="24"/>
        </w:rPr>
        <w:t>граждан:</w:t>
      </w:r>
    </w:p>
    <w:p w:rsidR="00B12A57" w:rsidRDefault="00D37966">
      <w:pPr>
        <w:pStyle w:val="a4"/>
        <w:numPr>
          <w:ilvl w:val="0"/>
          <w:numId w:val="3"/>
        </w:numPr>
        <w:tabs>
          <w:tab w:val="left" w:pos="2174"/>
        </w:tabs>
        <w:spacing w:before="5" w:line="235" w:lineRule="auto"/>
        <w:ind w:right="572" w:firstLine="707"/>
        <w:rPr>
          <w:sz w:val="26"/>
        </w:rPr>
      </w:pPr>
      <w:r>
        <w:rPr>
          <w:sz w:val="24"/>
        </w:rPr>
        <w:t>детям из многодетных семей (при предоставлении справки о статусе многодетной семьи, выданной «Центром социальной поддержки населения по г.</w:t>
      </w:r>
      <w:r>
        <w:rPr>
          <w:spacing w:val="-17"/>
          <w:sz w:val="24"/>
        </w:rPr>
        <w:t xml:space="preserve"> </w:t>
      </w:r>
      <w:r>
        <w:rPr>
          <w:sz w:val="24"/>
        </w:rPr>
        <w:t>Комсомольску-на-Амуре»).</w:t>
      </w:r>
    </w:p>
    <w:p w:rsidR="00B12A57" w:rsidRDefault="00D37966">
      <w:pPr>
        <w:pStyle w:val="a4"/>
        <w:numPr>
          <w:ilvl w:val="1"/>
          <w:numId w:val="2"/>
        </w:numPr>
        <w:tabs>
          <w:tab w:val="left" w:pos="2271"/>
        </w:tabs>
        <w:spacing w:before="3"/>
        <w:ind w:right="570"/>
        <w:rPr>
          <w:sz w:val="24"/>
        </w:rPr>
      </w:pPr>
      <w:r>
        <w:rPr>
          <w:sz w:val="24"/>
        </w:rPr>
        <w:t xml:space="preserve">Согласно Закону РФ </w:t>
      </w:r>
      <w:r>
        <w:rPr>
          <w:spacing w:val="-4"/>
          <w:sz w:val="24"/>
        </w:rPr>
        <w:t xml:space="preserve">«О </w:t>
      </w:r>
      <w:r>
        <w:rPr>
          <w:sz w:val="24"/>
        </w:rPr>
        <w:t>защите прав потребителей» Учреждение обязано обеспечить наглядность и доступность для всех участников образовательного процесса следующей информации:</w:t>
      </w:r>
    </w:p>
    <w:p w:rsidR="00B12A57" w:rsidRDefault="00D37966">
      <w:pPr>
        <w:pStyle w:val="a4"/>
        <w:numPr>
          <w:ilvl w:val="0"/>
          <w:numId w:val="3"/>
        </w:numPr>
        <w:tabs>
          <w:tab w:val="left" w:pos="2174"/>
        </w:tabs>
        <w:spacing w:line="297" w:lineRule="exact"/>
        <w:ind w:left="2173" w:hanging="265"/>
        <w:jc w:val="left"/>
        <w:rPr>
          <w:sz w:val="26"/>
        </w:rPr>
      </w:pPr>
      <w:r>
        <w:rPr>
          <w:sz w:val="24"/>
        </w:rPr>
        <w:t>условий предоставления платных образовательных</w:t>
      </w:r>
      <w:r>
        <w:rPr>
          <w:spacing w:val="3"/>
          <w:sz w:val="24"/>
        </w:rPr>
        <w:t xml:space="preserve"> </w:t>
      </w:r>
      <w:r>
        <w:rPr>
          <w:sz w:val="24"/>
        </w:rPr>
        <w:t>услуг,</w:t>
      </w:r>
    </w:p>
    <w:p w:rsidR="00B12A57" w:rsidRDefault="00D37966">
      <w:pPr>
        <w:pStyle w:val="a4"/>
        <w:numPr>
          <w:ilvl w:val="0"/>
          <w:numId w:val="3"/>
        </w:numPr>
        <w:tabs>
          <w:tab w:val="left" w:pos="2174"/>
        </w:tabs>
        <w:spacing w:line="294" w:lineRule="exact"/>
        <w:ind w:left="2173" w:hanging="265"/>
        <w:jc w:val="left"/>
        <w:rPr>
          <w:sz w:val="26"/>
        </w:rPr>
      </w:pPr>
      <w:r>
        <w:rPr>
          <w:sz w:val="24"/>
        </w:rPr>
        <w:t>размер оплаты за предоставляемые</w:t>
      </w:r>
      <w:r>
        <w:rPr>
          <w:spacing w:val="1"/>
          <w:sz w:val="24"/>
        </w:rPr>
        <w:t xml:space="preserve"> </w:t>
      </w:r>
      <w:r>
        <w:rPr>
          <w:sz w:val="24"/>
        </w:rPr>
        <w:t>услуги,</w:t>
      </w:r>
    </w:p>
    <w:p w:rsidR="00B12A57" w:rsidRDefault="00D37966">
      <w:pPr>
        <w:pStyle w:val="a4"/>
        <w:numPr>
          <w:ilvl w:val="0"/>
          <w:numId w:val="3"/>
        </w:numPr>
        <w:tabs>
          <w:tab w:val="left" w:pos="2174"/>
        </w:tabs>
        <w:spacing w:line="296" w:lineRule="exact"/>
        <w:ind w:left="2173" w:hanging="265"/>
        <w:jc w:val="left"/>
        <w:rPr>
          <w:sz w:val="26"/>
        </w:rPr>
      </w:pPr>
      <w:r>
        <w:rPr>
          <w:sz w:val="24"/>
        </w:rPr>
        <w:t>нормативных актов, регламентирующих порядок и условия предоставления</w:t>
      </w:r>
      <w:r>
        <w:rPr>
          <w:spacing w:val="-2"/>
          <w:sz w:val="24"/>
        </w:rPr>
        <w:t xml:space="preserve"> </w:t>
      </w:r>
      <w:r>
        <w:rPr>
          <w:sz w:val="24"/>
        </w:rPr>
        <w:t>услуг.</w:t>
      </w:r>
    </w:p>
    <w:p w:rsidR="00B12A57" w:rsidRDefault="00D37966">
      <w:pPr>
        <w:pStyle w:val="11"/>
        <w:numPr>
          <w:ilvl w:val="0"/>
          <w:numId w:val="5"/>
        </w:numPr>
        <w:tabs>
          <w:tab w:val="left" w:pos="2617"/>
          <w:tab w:val="left" w:pos="2618"/>
        </w:tabs>
        <w:spacing w:before="1"/>
        <w:ind w:left="2617" w:hanging="709"/>
      </w:pPr>
      <w:r>
        <w:t>Права и обязанности</w:t>
      </w:r>
      <w:r>
        <w:rPr>
          <w:spacing w:val="-3"/>
        </w:rPr>
        <w:t xml:space="preserve"> </w:t>
      </w:r>
      <w:r>
        <w:t>сторон.</w:t>
      </w:r>
    </w:p>
    <w:p w:rsidR="00B12A57" w:rsidRDefault="00D37966">
      <w:pPr>
        <w:pStyle w:val="a4"/>
        <w:numPr>
          <w:ilvl w:val="1"/>
          <w:numId w:val="5"/>
        </w:numPr>
        <w:tabs>
          <w:tab w:val="left" w:pos="2618"/>
        </w:tabs>
        <w:ind w:right="569"/>
        <w:rPr>
          <w:sz w:val="24"/>
        </w:rPr>
      </w:pPr>
      <w:r>
        <w:rPr>
          <w:sz w:val="24"/>
        </w:rPr>
        <w:t>Платные образовательные услуги оказываются на условиях, определенных в договоре между образовательным учреждением и заказчиком услуг. Заказчиком услуг могут быть родители (законные представители) детей. Договор заключается в двух экземплярах, один из которых остается у</w:t>
      </w:r>
      <w:r>
        <w:rPr>
          <w:spacing w:val="-3"/>
          <w:sz w:val="24"/>
        </w:rPr>
        <w:t xml:space="preserve"> </w:t>
      </w:r>
      <w:r>
        <w:rPr>
          <w:sz w:val="24"/>
        </w:rPr>
        <w:t>заказчика.</w:t>
      </w:r>
    </w:p>
    <w:p w:rsidR="00B12A57" w:rsidRDefault="00D37966">
      <w:pPr>
        <w:pStyle w:val="a4"/>
        <w:numPr>
          <w:ilvl w:val="1"/>
          <w:numId w:val="5"/>
        </w:numPr>
        <w:tabs>
          <w:tab w:val="left" w:pos="2618"/>
        </w:tabs>
        <w:ind w:right="564"/>
        <w:rPr>
          <w:sz w:val="24"/>
        </w:rPr>
      </w:pPr>
      <w:proofErr w:type="gramStart"/>
      <w:r>
        <w:rPr>
          <w:sz w:val="24"/>
        </w:rPr>
        <w:t>За неисполнение либо ненадлежащее исполнение обязательств по оказанию платных образовательных услуг Исполнитель и Заказчик несут ответственность предусмотренные договором и законодательством Российской</w:t>
      </w:r>
      <w:r>
        <w:rPr>
          <w:spacing w:val="-7"/>
          <w:sz w:val="24"/>
        </w:rPr>
        <w:t xml:space="preserve"> </w:t>
      </w:r>
      <w:r>
        <w:rPr>
          <w:sz w:val="24"/>
        </w:rPr>
        <w:t>Федерации.</w:t>
      </w:r>
      <w:proofErr w:type="gramEnd"/>
    </w:p>
    <w:p w:rsidR="00B12A57" w:rsidRDefault="00D37966">
      <w:pPr>
        <w:pStyle w:val="a4"/>
        <w:numPr>
          <w:ilvl w:val="1"/>
          <w:numId w:val="5"/>
        </w:numPr>
        <w:tabs>
          <w:tab w:val="left" w:pos="2618"/>
        </w:tabs>
        <w:ind w:left="2617" w:hanging="709"/>
        <w:rPr>
          <w:sz w:val="24"/>
        </w:rPr>
      </w:pPr>
      <w:r>
        <w:rPr>
          <w:sz w:val="24"/>
        </w:rPr>
        <w:t>Исполнитель имеет</w:t>
      </w:r>
      <w:r>
        <w:rPr>
          <w:spacing w:val="-3"/>
          <w:sz w:val="24"/>
        </w:rPr>
        <w:t xml:space="preserve"> </w:t>
      </w:r>
      <w:r>
        <w:rPr>
          <w:sz w:val="24"/>
        </w:rPr>
        <w:t>право:</w:t>
      </w:r>
    </w:p>
    <w:p w:rsidR="00B12A57" w:rsidRDefault="00D37966">
      <w:pPr>
        <w:pStyle w:val="a4"/>
        <w:numPr>
          <w:ilvl w:val="0"/>
          <w:numId w:val="3"/>
        </w:numPr>
        <w:tabs>
          <w:tab w:val="left" w:pos="2618"/>
        </w:tabs>
        <w:ind w:right="566" w:firstLine="707"/>
        <w:rPr>
          <w:sz w:val="24"/>
        </w:rPr>
      </w:pPr>
      <w:r>
        <w:rPr>
          <w:sz w:val="24"/>
        </w:rPr>
        <w:t>отказать Заказчику в заключени</w:t>
      </w:r>
      <w:proofErr w:type="gramStart"/>
      <w:r>
        <w:rPr>
          <w:sz w:val="24"/>
        </w:rPr>
        <w:t>и</w:t>
      </w:r>
      <w:proofErr w:type="gramEnd"/>
      <w:r>
        <w:rPr>
          <w:sz w:val="24"/>
        </w:rPr>
        <w:t xml:space="preserve">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договором и дающие Исполнителю право в одностороннем</w:t>
      </w:r>
      <w:r>
        <w:rPr>
          <w:spacing w:val="-2"/>
          <w:sz w:val="24"/>
        </w:rPr>
        <w:t xml:space="preserve"> </w:t>
      </w:r>
      <w:r>
        <w:rPr>
          <w:sz w:val="24"/>
        </w:rPr>
        <w:t>порядке;</w:t>
      </w:r>
    </w:p>
    <w:p w:rsidR="00B12A57" w:rsidRDefault="00D37966">
      <w:pPr>
        <w:pStyle w:val="a4"/>
        <w:numPr>
          <w:ilvl w:val="0"/>
          <w:numId w:val="3"/>
        </w:numPr>
        <w:tabs>
          <w:tab w:val="left" w:pos="2618"/>
        </w:tabs>
        <w:ind w:left="2617" w:hanging="709"/>
        <w:rPr>
          <w:sz w:val="24"/>
        </w:rPr>
      </w:pPr>
      <w:r>
        <w:rPr>
          <w:sz w:val="24"/>
        </w:rPr>
        <w:t>отказаться от исполнения</w:t>
      </w:r>
      <w:r>
        <w:rPr>
          <w:spacing w:val="-1"/>
          <w:sz w:val="24"/>
        </w:rPr>
        <w:t xml:space="preserve"> </w:t>
      </w:r>
      <w:r>
        <w:rPr>
          <w:sz w:val="24"/>
        </w:rPr>
        <w:t>договора.</w:t>
      </w:r>
    </w:p>
    <w:p w:rsidR="00B12A57" w:rsidRDefault="00D37966">
      <w:pPr>
        <w:pStyle w:val="a4"/>
        <w:numPr>
          <w:ilvl w:val="1"/>
          <w:numId w:val="5"/>
        </w:numPr>
        <w:tabs>
          <w:tab w:val="left" w:pos="2618"/>
        </w:tabs>
        <w:ind w:left="2617" w:hanging="709"/>
        <w:rPr>
          <w:sz w:val="24"/>
        </w:rPr>
      </w:pPr>
      <w:r>
        <w:rPr>
          <w:sz w:val="24"/>
        </w:rPr>
        <w:t>«Заказчик» имеет</w:t>
      </w:r>
      <w:r>
        <w:rPr>
          <w:spacing w:val="-9"/>
          <w:sz w:val="24"/>
        </w:rPr>
        <w:t xml:space="preserve"> </w:t>
      </w:r>
      <w:r>
        <w:rPr>
          <w:sz w:val="24"/>
        </w:rPr>
        <w:t>право:</w:t>
      </w:r>
    </w:p>
    <w:p w:rsidR="00B12A57" w:rsidRDefault="00D37966">
      <w:pPr>
        <w:pStyle w:val="a3"/>
        <w:ind w:right="573"/>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12A57" w:rsidRDefault="00D37966">
      <w:pPr>
        <w:pStyle w:val="a4"/>
        <w:numPr>
          <w:ilvl w:val="0"/>
          <w:numId w:val="3"/>
        </w:numPr>
        <w:tabs>
          <w:tab w:val="left" w:pos="2618"/>
        </w:tabs>
        <w:ind w:left="2617" w:hanging="709"/>
        <w:rPr>
          <w:sz w:val="24"/>
        </w:rPr>
      </w:pPr>
      <w:r>
        <w:rPr>
          <w:sz w:val="24"/>
        </w:rPr>
        <w:t>безвозмездного оказания образовательных</w:t>
      </w:r>
      <w:r>
        <w:rPr>
          <w:spacing w:val="1"/>
          <w:sz w:val="24"/>
        </w:rPr>
        <w:t xml:space="preserve"> </w:t>
      </w:r>
      <w:r>
        <w:rPr>
          <w:sz w:val="24"/>
        </w:rPr>
        <w:t>услуг;</w:t>
      </w:r>
    </w:p>
    <w:p w:rsidR="00B12A57" w:rsidRDefault="00D37966">
      <w:pPr>
        <w:pStyle w:val="a4"/>
        <w:numPr>
          <w:ilvl w:val="0"/>
          <w:numId w:val="3"/>
        </w:numPr>
        <w:tabs>
          <w:tab w:val="left" w:pos="2618"/>
        </w:tabs>
        <w:ind w:left="2617" w:hanging="709"/>
        <w:rPr>
          <w:sz w:val="24"/>
        </w:rPr>
      </w:pPr>
      <w:r>
        <w:rPr>
          <w:sz w:val="24"/>
        </w:rPr>
        <w:t>соразмерного уменьшения стоимости оказанных платных образовательных</w:t>
      </w:r>
      <w:r>
        <w:rPr>
          <w:spacing w:val="-3"/>
          <w:sz w:val="24"/>
        </w:rPr>
        <w:t xml:space="preserve"> </w:t>
      </w:r>
      <w:r>
        <w:rPr>
          <w:sz w:val="24"/>
        </w:rPr>
        <w:t>услуг;</w:t>
      </w:r>
    </w:p>
    <w:p w:rsidR="00B12A57" w:rsidRDefault="00D37966">
      <w:pPr>
        <w:pStyle w:val="a4"/>
        <w:numPr>
          <w:ilvl w:val="0"/>
          <w:numId w:val="3"/>
        </w:numPr>
        <w:tabs>
          <w:tab w:val="left" w:pos="2618"/>
        </w:tabs>
        <w:ind w:right="573" w:firstLine="707"/>
        <w:rPr>
          <w:sz w:val="24"/>
        </w:rPr>
      </w:pPr>
      <w:r>
        <w:rPr>
          <w:sz w:val="24"/>
        </w:rPr>
        <w:t>возмещения понесенных им расходов по устранению недостатков оказанных платных образовательных услуг своими силами или третьими</w:t>
      </w:r>
      <w:r>
        <w:rPr>
          <w:spacing w:val="-1"/>
          <w:sz w:val="24"/>
        </w:rPr>
        <w:t xml:space="preserve"> </w:t>
      </w:r>
      <w:r>
        <w:rPr>
          <w:sz w:val="24"/>
        </w:rPr>
        <w:t>лицами;</w:t>
      </w:r>
    </w:p>
    <w:p w:rsidR="00B12A57" w:rsidRDefault="00D37966">
      <w:pPr>
        <w:pStyle w:val="a4"/>
        <w:numPr>
          <w:ilvl w:val="0"/>
          <w:numId w:val="3"/>
        </w:numPr>
        <w:tabs>
          <w:tab w:val="left" w:pos="2618"/>
        </w:tabs>
        <w:ind w:right="565" w:firstLine="707"/>
        <w:rPr>
          <w:sz w:val="24"/>
        </w:rPr>
      </w:pPr>
      <w:r>
        <w:rPr>
          <w:sz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7"/>
          <w:sz w:val="24"/>
        </w:rPr>
        <w:t xml:space="preserve"> </w:t>
      </w:r>
      <w:r>
        <w:rPr>
          <w:sz w:val="24"/>
        </w:rPr>
        <w:t>договора;</w:t>
      </w:r>
    </w:p>
    <w:p w:rsidR="00B12A57" w:rsidRDefault="00D37966">
      <w:pPr>
        <w:pStyle w:val="a4"/>
        <w:numPr>
          <w:ilvl w:val="0"/>
          <w:numId w:val="3"/>
        </w:numPr>
        <w:tabs>
          <w:tab w:val="left" w:pos="2618"/>
        </w:tabs>
        <w:ind w:left="2617" w:hanging="709"/>
        <w:rPr>
          <w:sz w:val="24"/>
        </w:rPr>
      </w:pPr>
      <w:proofErr w:type="gramStart"/>
      <w:r>
        <w:rPr>
          <w:sz w:val="24"/>
        </w:rPr>
        <w:t>если Исполнитель нарушил сроки оказания платных образовательных услуг</w:t>
      </w:r>
      <w:r>
        <w:rPr>
          <w:spacing w:val="53"/>
          <w:sz w:val="24"/>
        </w:rPr>
        <w:t xml:space="preserve"> </w:t>
      </w:r>
      <w:r>
        <w:rPr>
          <w:sz w:val="24"/>
        </w:rPr>
        <w:t>(сроки</w:t>
      </w:r>
      <w:proofErr w:type="gramEnd"/>
    </w:p>
    <w:p w:rsidR="00B12A57" w:rsidRDefault="00B12A57">
      <w:pPr>
        <w:jc w:val="both"/>
        <w:rPr>
          <w:sz w:val="24"/>
        </w:rPr>
        <w:sectPr w:rsidR="00B12A57">
          <w:pgSz w:w="11920" w:h="16850"/>
          <w:pgMar w:top="680" w:right="0" w:bottom="280" w:left="100" w:header="720" w:footer="720" w:gutter="0"/>
          <w:cols w:space="720"/>
        </w:sectPr>
      </w:pPr>
    </w:p>
    <w:p w:rsidR="00B12A57" w:rsidRDefault="00D37966">
      <w:pPr>
        <w:pStyle w:val="a3"/>
        <w:spacing w:before="72"/>
        <w:ind w:right="572" w:firstLine="0"/>
      </w:pPr>
      <w:r>
        <w:lastRenderedPageBreak/>
        <w:t xml:space="preserve">начала и (или) окончания оказания платных образовательных </w:t>
      </w:r>
      <w:r>
        <w:rPr>
          <w:spacing w:val="-3"/>
        </w:rPr>
        <w:t xml:space="preserve">услуг </w:t>
      </w:r>
      <w:r>
        <w:t>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Pr>
          <w:spacing w:val="-8"/>
        </w:rPr>
        <w:t xml:space="preserve"> </w:t>
      </w:r>
      <w:r>
        <w:t>выбору;</w:t>
      </w:r>
    </w:p>
    <w:p w:rsidR="00B12A57" w:rsidRDefault="00D37966">
      <w:pPr>
        <w:pStyle w:val="a4"/>
        <w:numPr>
          <w:ilvl w:val="0"/>
          <w:numId w:val="3"/>
        </w:numPr>
        <w:tabs>
          <w:tab w:val="left" w:pos="2618"/>
        </w:tabs>
        <w:ind w:right="572" w:firstLine="707"/>
        <w:rPr>
          <w:sz w:val="24"/>
        </w:rPr>
      </w:pPr>
      <w:r>
        <w:rPr>
          <w:sz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w:t>
      </w:r>
      <w:r>
        <w:rPr>
          <w:spacing w:val="2"/>
          <w:sz w:val="24"/>
        </w:rPr>
        <w:t xml:space="preserve"> </w:t>
      </w:r>
      <w:r>
        <w:rPr>
          <w:sz w:val="24"/>
        </w:rPr>
        <w:t>услуг;</w:t>
      </w:r>
    </w:p>
    <w:p w:rsidR="00B12A57" w:rsidRDefault="00D37966">
      <w:pPr>
        <w:pStyle w:val="a4"/>
        <w:numPr>
          <w:ilvl w:val="0"/>
          <w:numId w:val="3"/>
        </w:numPr>
        <w:tabs>
          <w:tab w:val="left" w:pos="2618"/>
        </w:tabs>
        <w:ind w:right="566" w:firstLine="707"/>
        <w:rPr>
          <w:sz w:val="24"/>
        </w:rPr>
      </w:pPr>
      <w:r>
        <w:rPr>
          <w:sz w:val="24"/>
        </w:rPr>
        <w:t>поручить оказать платные образовательные услуги третьим лицам за разумную цену и потребовать от «Исполнителя» возмещения понесенных</w:t>
      </w:r>
      <w:r>
        <w:rPr>
          <w:spacing w:val="-12"/>
          <w:sz w:val="24"/>
        </w:rPr>
        <w:t xml:space="preserve"> </w:t>
      </w:r>
      <w:r>
        <w:rPr>
          <w:sz w:val="24"/>
        </w:rPr>
        <w:t>расходов;</w:t>
      </w:r>
    </w:p>
    <w:p w:rsidR="00B12A57" w:rsidRDefault="00D37966">
      <w:pPr>
        <w:pStyle w:val="a4"/>
        <w:numPr>
          <w:ilvl w:val="0"/>
          <w:numId w:val="3"/>
        </w:numPr>
        <w:tabs>
          <w:tab w:val="left" w:pos="2618"/>
        </w:tabs>
        <w:ind w:left="2617" w:hanging="709"/>
        <w:rPr>
          <w:sz w:val="24"/>
        </w:rPr>
      </w:pPr>
      <w:r>
        <w:rPr>
          <w:sz w:val="24"/>
        </w:rPr>
        <w:t>потребовать уменьшения стоимости платных образовательных</w:t>
      </w:r>
      <w:r>
        <w:rPr>
          <w:spacing w:val="-1"/>
          <w:sz w:val="24"/>
        </w:rPr>
        <w:t xml:space="preserve"> </w:t>
      </w:r>
      <w:r>
        <w:rPr>
          <w:sz w:val="24"/>
        </w:rPr>
        <w:t>услуг;</w:t>
      </w:r>
    </w:p>
    <w:p w:rsidR="00B12A57" w:rsidRDefault="00D37966">
      <w:pPr>
        <w:pStyle w:val="a4"/>
        <w:numPr>
          <w:ilvl w:val="0"/>
          <w:numId w:val="3"/>
        </w:numPr>
        <w:tabs>
          <w:tab w:val="left" w:pos="2618"/>
        </w:tabs>
        <w:ind w:left="2617" w:hanging="709"/>
        <w:rPr>
          <w:sz w:val="24"/>
        </w:rPr>
      </w:pPr>
      <w:r>
        <w:rPr>
          <w:sz w:val="24"/>
        </w:rPr>
        <w:t>расторгнуть</w:t>
      </w:r>
      <w:r>
        <w:rPr>
          <w:spacing w:val="-1"/>
          <w:sz w:val="24"/>
        </w:rPr>
        <w:t xml:space="preserve"> </w:t>
      </w:r>
      <w:r>
        <w:rPr>
          <w:sz w:val="24"/>
        </w:rPr>
        <w:t>договор.</w:t>
      </w:r>
    </w:p>
    <w:p w:rsidR="00B12A57" w:rsidRDefault="00D37966">
      <w:pPr>
        <w:pStyle w:val="a3"/>
        <w:ind w:left="1909" w:firstLine="0"/>
      </w:pPr>
      <w:r>
        <w:t>Требовать от Исполнителя предоставления информации:</w:t>
      </w:r>
    </w:p>
    <w:p w:rsidR="00B12A57" w:rsidRDefault="00D37966">
      <w:pPr>
        <w:pStyle w:val="a4"/>
        <w:numPr>
          <w:ilvl w:val="0"/>
          <w:numId w:val="3"/>
        </w:numPr>
        <w:tabs>
          <w:tab w:val="left" w:pos="2618"/>
        </w:tabs>
        <w:ind w:right="567" w:firstLine="707"/>
        <w:rPr>
          <w:sz w:val="24"/>
        </w:rPr>
      </w:pPr>
      <w:r>
        <w:rPr>
          <w:sz w:val="24"/>
        </w:rPr>
        <w:t>по вопросам, касающимся организации и обеспечения надлежащего исполнения платных образовательных услуг, образовательной</w:t>
      </w:r>
      <w:r>
        <w:rPr>
          <w:spacing w:val="2"/>
          <w:sz w:val="24"/>
        </w:rPr>
        <w:t xml:space="preserve"> </w:t>
      </w:r>
      <w:r>
        <w:rPr>
          <w:sz w:val="24"/>
        </w:rPr>
        <w:t>деятельности</w:t>
      </w:r>
    </w:p>
    <w:p w:rsidR="00B12A57" w:rsidRDefault="00D37966">
      <w:pPr>
        <w:pStyle w:val="a3"/>
        <w:spacing w:before="1"/>
        <w:ind w:left="1909" w:firstLine="0"/>
      </w:pPr>
      <w:r>
        <w:t>«Исполнителя» и перспектив ее развития;</w:t>
      </w:r>
    </w:p>
    <w:p w:rsidR="00B12A57" w:rsidRDefault="00D37966">
      <w:pPr>
        <w:pStyle w:val="a4"/>
        <w:numPr>
          <w:ilvl w:val="0"/>
          <w:numId w:val="3"/>
        </w:numPr>
        <w:tabs>
          <w:tab w:val="left" w:pos="2618"/>
        </w:tabs>
        <w:ind w:right="571" w:firstLine="707"/>
        <w:rPr>
          <w:sz w:val="24"/>
        </w:rPr>
      </w:pPr>
      <w:r>
        <w:rPr>
          <w:sz w:val="24"/>
        </w:rPr>
        <w:t>обращаться к работникам «Исполнителя» по вопросам деятельности образовательного учреждения в части предоставления платных образовательных</w:t>
      </w:r>
      <w:r>
        <w:rPr>
          <w:spacing w:val="-5"/>
          <w:sz w:val="24"/>
        </w:rPr>
        <w:t xml:space="preserve"> </w:t>
      </w:r>
      <w:r>
        <w:rPr>
          <w:sz w:val="24"/>
        </w:rPr>
        <w:t>услуг;</w:t>
      </w:r>
    </w:p>
    <w:p w:rsidR="00B12A57" w:rsidRDefault="00D37966">
      <w:pPr>
        <w:pStyle w:val="a4"/>
        <w:numPr>
          <w:ilvl w:val="0"/>
          <w:numId w:val="3"/>
        </w:numPr>
        <w:tabs>
          <w:tab w:val="left" w:pos="2618"/>
        </w:tabs>
        <w:spacing w:before="2" w:line="237" w:lineRule="auto"/>
        <w:ind w:right="572" w:firstLine="707"/>
        <w:rPr>
          <w:sz w:val="24"/>
        </w:rPr>
      </w:pPr>
      <w:r>
        <w:rPr>
          <w:sz w:val="24"/>
        </w:rPr>
        <w:t>получать полную и достоверную информацию об уровне усвоения дополнительной образовательной программы</w:t>
      </w:r>
      <w:r>
        <w:rPr>
          <w:spacing w:val="3"/>
          <w:sz w:val="24"/>
        </w:rPr>
        <w:t xml:space="preserve"> </w:t>
      </w:r>
      <w:r>
        <w:rPr>
          <w:sz w:val="24"/>
        </w:rPr>
        <w:t>«Потребителем»;</w:t>
      </w:r>
    </w:p>
    <w:p w:rsidR="00B12A57" w:rsidRDefault="00D37966">
      <w:pPr>
        <w:pStyle w:val="a4"/>
        <w:numPr>
          <w:ilvl w:val="0"/>
          <w:numId w:val="3"/>
        </w:numPr>
        <w:tabs>
          <w:tab w:val="left" w:pos="2618"/>
        </w:tabs>
        <w:spacing w:before="1"/>
        <w:ind w:right="572" w:firstLine="707"/>
        <w:rPr>
          <w:sz w:val="24"/>
        </w:rPr>
      </w:pPr>
      <w:r>
        <w:rPr>
          <w:sz w:val="24"/>
        </w:rPr>
        <w:t>Вносить предложения по улучшению работы с «Потребителем» по организации платных образовательных услуг в муниципальном дошкольном образовательном</w:t>
      </w:r>
      <w:r>
        <w:rPr>
          <w:spacing w:val="-15"/>
          <w:sz w:val="24"/>
        </w:rPr>
        <w:t xml:space="preserve"> </w:t>
      </w:r>
      <w:r>
        <w:rPr>
          <w:sz w:val="24"/>
        </w:rPr>
        <w:t>учреждении;</w:t>
      </w:r>
    </w:p>
    <w:p w:rsidR="00B12A57" w:rsidRDefault="00D37966">
      <w:pPr>
        <w:pStyle w:val="a4"/>
        <w:numPr>
          <w:ilvl w:val="0"/>
          <w:numId w:val="3"/>
        </w:numPr>
        <w:tabs>
          <w:tab w:val="left" w:pos="2618"/>
        </w:tabs>
        <w:ind w:right="569" w:firstLine="707"/>
        <w:rPr>
          <w:sz w:val="24"/>
        </w:rPr>
      </w:pPr>
      <w:r>
        <w:rPr>
          <w:sz w:val="24"/>
        </w:rPr>
        <w:t>Расторгнуть настоящий договор досрочно при условии предварительного уведомления об этом «Исполнителя» за 15 дней до даты расторжения</w:t>
      </w:r>
      <w:r>
        <w:rPr>
          <w:spacing w:val="-9"/>
          <w:sz w:val="24"/>
        </w:rPr>
        <w:t xml:space="preserve"> </w:t>
      </w:r>
      <w:r>
        <w:rPr>
          <w:sz w:val="24"/>
        </w:rPr>
        <w:t>договора.</w:t>
      </w:r>
    </w:p>
    <w:p w:rsidR="00B12A57" w:rsidRDefault="00D37966">
      <w:pPr>
        <w:pStyle w:val="a4"/>
        <w:numPr>
          <w:ilvl w:val="1"/>
          <w:numId w:val="5"/>
        </w:numPr>
        <w:tabs>
          <w:tab w:val="left" w:pos="2618"/>
        </w:tabs>
        <w:ind w:right="564"/>
        <w:rPr>
          <w:sz w:val="24"/>
        </w:rPr>
      </w:pPr>
      <w:r>
        <w:rPr>
          <w:sz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w:t>
      </w:r>
      <w:r>
        <w:rPr>
          <w:spacing w:val="-3"/>
          <w:sz w:val="24"/>
        </w:rPr>
        <w:t xml:space="preserve"> </w:t>
      </w:r>
      <w:r>
        <w:rPr>
          <w:sz w:val="24"/>
        </w:rPr>
        <w:t>договора.</w:t>
      </w:r>
    </w:p>
    <w:p w:rsidR="00B12A57" w:rsidRDefault="00D37966">
      <w:pPr>
        <w:pStyle w:val="a4"/>
        <w:numPr>
          <w:ilvl w:val="1"/>
          <w:numId w:val="5"/>
        </w:numPr>
        <w:tabs>
          <w:tab w:val="left" w:pos="2618"/>
        </w:tabs>
        <w:spacing w:before="1"/>
        <w:ind w:right="570"/>
        <w:rPr>
          <w:sz w:val="24"/>
        </w:rPr>
      </w:pPr>
      <w:r>
        <w:rPr>
          <w:sz w:val="24"/>
        </w:rPr>
        <w:t>При заключении договора заказчик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дополнительных образовательных</w:t>
      </w:r>
      <w:r>
        <w:rPr>
          <w:spacing w:val="1"/>
          <w:sz w:val="24"/>
        </w:rPr>
        <w:t xml:space="preserve"> </w:t>
      </w:r>
      <w:r>
        <w:rPr>
          <w:sz w:val="24"/>
        </w:rPr>
        <w:t>услуг.</w:t>
      </w:r>
    </w:p>
    <w:p w:rsidR="00B12A57" w:rsidRDefault="00D37966">
      <w:pPr>
        <w:pStyle w:val="11"/>
        <w:numPr>
          <w:ilvl w:val="0"/>
          <w:numId w:val="5"/>
        </w:numPr>
        <w:tabs>
          <w:tab w:val="left" w:pos="2618"/>
        </w:tabs>
        <w:ind w:left="2617" w:hanging="709"/>
      </w:pPr>
      <w:r>
        <w:t>Ответственность</w:t>
      </w:r>
      <w:r>
        <w:rPr>
          <w:spacing w:val="-1"/>
        </w:rPr>
        <w:t xml:space="preserve"> </w:t>
      </w:r>
      <w:r>
        <w:t>Учреждения.</w:t>
      </w:r>
    </w:p>
    <w:p w:rsidR="00B12A57" w:rsidRDefault="00D37966">
      <w:pPr>
        <w:pStyle w:val="a4"/>
        <w:numPr>
          <w:ilvl w:val="1"/>
          <w:numId w:val="5"/>
        </w:numPr>
        <w:tabs>
          <w:tab w:val="left" w:pos="2618"/>
        </w:tabs>
        <w:ind w:right="573"/>
        <w:rPr>
          <w:sz w:val="24"/>
        </w:rPr>
      </w:pPr>
      <w:r>
        <w:rPr>
          <w:sz w:val="24"/>
        </w:rPr>
        <w:t>Учреждение при оказании платных образовательных услуг является исполнителем данных</w:t>
      </w:r>
      <w:r>
        <w:rPr>
          <w:spacing w:val="2"/>
          <w:sz w:val="24"/>
        </w:rPr>
        <w:t xml:space="preserve"> </w:t>
      </w:r>
      <w:r>
        <w:rPr>
          <w:sz w:val="24"/>
        </w:rPr>
        <w:t>услуг.</w:t>
      </w:r>
    </w:p>
    <w:p w:rsidR="00B12A57" w:rsidRDefault="00D37966">
      <w:pPr>
        <w:pStyle w:val="a4"/>
        <w:numPr>
          <w:ilvl w:val="1"/>
          <w:numId w:val="5"/>
        </w:numPr>
        <w:tabs>
          <w:tab w:val="left" w:pos="2618"/>
        </w:tabs>
        <w:ind w:right="570"/>
        <w:rPr>
          <w:sz w:val="24"/>
        </w:rPr>
      </w:pPr>
      <w:r>
        <w:rPr>
          <w:sz w:val="24"/>
        </w:rPr>
        <w:t>Перед заказчиками платных образовательных услуг Учреждение несет ответственность согласно действующему гражданскому</w:t>
      </w:r>
      <w:r>
        <w:rPr>
          <w:spacing w:val="-12"/>
          <w:sz w:val="24"/>
        </w:rPr>
        <w:t xml:space="preserve"> </w:t>
      </w:r>
      <w:r>
        <w:rPr>
          <w:sz w:val="24"/>
        </w:rPr>
        <w:t>законодательству.</w:t>
      </w:r>
    </w:p>
    <w:p w:rsidR="00B12A57" w:rsidRDefault="00D37966">
      <w:pPr>
        <w:pStyle w:val="a4"/>
        <w:numPr>
          <w:ilvl w:val="1"/>
          <w:numId w:val="5"/>
        </w:numPr>
        <w:tabs>
          <w:tab w:val="left" w:pos="2618"/>
        </w:tabs>
        <w:ind w:right="575"/>
        <w:rPr>
          <w:sz w:val="24"/>
        </w:rPr>
      </w:pPr>
      <w:r>
        <w:rPr>
          <w:sz w:val="24"/>
        </w:rPr>
        <w:t>Учреждение несет ответственность за соблюдение законодательства о труде и охране</w:t>
      </w:r>
      <w:r>
        <w:rPr>
          <w:spacing w:val="-2"/>
          <w:sz w:val="24"/>
        </w:rPr>
        <w:t xml:space="preserve"> </w:t>
      </w:r>
      <w:r>
        <w:rPr>
          <w:sz w:val="24"/>
        </w:rPr>
        <w:t>труда.</w:t>
      </w:r>
    </w:p>
    <w:p w:rsidR="00B12A57" w:rsidRDefault="00D37966">
      <w:pPr>
        <w:pStyle w:val="a4"/>
        <w:numPr>
          <w:ilvl w:val="1"/>
          <w:numId w:val="5"/>
        </w:numPr>
        <w:tabs>
          <w:tab w:val="left" w:pos="2618"/>
        </w:tabs>
        <w:ind w:right="570"/>
        <w:rPr>
          <w:sz w:val="24"/>
        </w:rPr>
      </w:pPr>
      <w:r>
        <w:rPr>
          <w:sz w:val="24"/>
        </w:rPr>
        <w:t>Заведующий Учреждением несет ответственность за соблюдением действующих нормативных документов в сфере оказания платных дополнительных образовательных услуг, а так же гражданского, трудового, административного и уголовного законодательства при оказании платных образовательных услуг в Учреждении и при заключении договора на оказание этих</w:t>
      </w:r>
      <w:r>
        <w:rPr>
          <w:spacing w:val="3"/>
          <w:sz w:val="24"/>
        </w:rPr>
        <w:t xml:space="preserve"> </w:t>
      </w:r>
      <w:r>
        <w:rPr>
          <w:sz w:val="24"/>
        </w:rPr>
        <w:t>услуг.</w:t>
      </w:r>
    </w:p>
    <w:p w:rsidR="00B12A57" w:rsidRDefault="00D37966">
      <w:pPr>
        <w:pStyle w:val="11"/>
        <w:numPr>
          <w:ilvl w:val="0"/>
          <w:numId w:val="5"/>
        </w:numPr>
        <w:tabs>
          <w:tab w:val="left" w:pos="2618"/>
        </w:tabs>
        <w:spacing w:before="3"/>
        <w:ind w:left="2617" w:hanging="709"/>
      </w:pPr>
      <w:r>
        <w:t>Заключительный</w:t>
      </w:r>
      <w:r>
        <w:rPr>
          <w:spacing w:val="-3"/>
        </w:rPr>
        <w:t xml:space="preserve"> </w:t>
      </w:r>
      <w:r>
        <w:t>раздел.</w:t>
      </w:r>
    </w:p>
    <w:p w:rsidR="00B12A57" w:rsidRDefault="00D37966">
      <w:pPr>
        <w:pStyle w:val="a4"/>
        <w:numPr>
          <w:ilvl w:val="1"/>
          <w:numId w:val="1"/>
        </w:numPr>
        <w:tabs>
          <w:tab w:val="left" w:pos="2618"/>
        </w:tabs>
        <w:ind w:right="565"/>
        <w:rPr>
          <w:sz w:val="24"/>
        </w:rPr>
      </w:pPr>
      <w:r>
        <w:rPr>
          <w:sz w:val="24"/>
        </w:rPr>
        <w:t xml:space="preserve">Государственный орган управления образованием осуществляет </w:t>
      </w:r>
      <w:proofErr w:type="gramStart"/>
      <w:r>
        <w:rPr>
          <w:sz w:val="24"/>
        </w:rPr>
        <w:t>контроль за</w:t>
      </w:r>
      <w:proofErr w:type="gramEnd"/>
      <w:r>
        <w:rPr>
          <w:sz w:val="24"/>
        </w:rPr>
        <w:t xml:space="preserve"> соблюдением действующего законодательства в части организации платных образовательных услуг.</w:t>
      </w:r>
    </w:p>
    <w:p w:rsidR="00B12A57" w:rsidRDefault="00D37966">
      <w:pPr>
        <w:pStyle w:val="a4"/>
        <w:numPr>
          <w:ilvl w:val="1"/>
          <w:numId w:val="1"/>
        </w:numPr>
        <w:tabs>
          <w:tab w:val="left" w:pos="2618"/>
        </w:tabs>
        <w:ind w:right="571"/>
        <w:rPr>
          <w:sz w:val="24"/>
        </w:rPr>
      </w:pPr>
      <w:r>
        <w:rPr>
          <w:sz w:val="24"/>
        </w:rPr>
        <w:t>Учреждение ежегодно готовит отчет о поступлении и использовании внебюджетных средств и предоставляет его для ознакомления родителям (законным представителям),</w:t>
      </w:r>
      <w:r>
        <w:rPr>
          <w:spacing w:val="3"/>
          <w:sz w:val="24"/>
        </w:rPr>
        <w:t xml:space="preserve"> </w:t>
      </w:r>
      <w:r>
        <w:rPr>
          <w:sz w:val="24"/>
        </w:rPr>
        <w:t>«Учредителю».</w:t>
      </w:r>
    </w:p>
    <w:sectPr w:rsidR="00B12A57" w:rsidSect="00B12A57">
      <w:pgSz w:w="11920" w:h="16850"/>
      <w:pgMar w:top="68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64C"/>
    <w:multiLevelType w:val="hybridMultilevel"/>
    <w:tmpl w:val="0060CEF8"/>
    <w:lvl w:ilvl="0" w:tplc="AC8C1DDE">
      <w:start w:val="4"/>
      <w:numFmt w:val="decimal"/>
      <w:lvlText w:val="%1"/>
      <w:lvlJc w:val="left"/>
      <w:pPr>
        <w:ind w:left="1201" w:hanging="361"/>
      </w:pPr>
      <w:rPr>
        <w:rFonts w:hint="default"/>
        <w:lang w:val="ru-RU" w:eastAsia="ru-RU" w:bidi="ru-RU"/>
      </w:rPr>
    </w:lvl>
    <w:lvl w:ilvl="1" w:tplc="5278190E">
      <w:numFmt w:val="none"/>
      <w:lvlText w:val=""/>
      <w:lvlJc w:val="left"/>
      <w:pPr>
        <w:tabs>
          <w:tab w:val="num" w:pos="360"/>
        </w:tabs>
      </w:pPr>
    </w:lvl>
    <w:lvl w:ilvl="2" w:tplc="9030EDD2">
      <w:numFmt w:val="bullet"/>
      <w:lvlText w:val="•"/>
      <w:lvlJc w:val="left"/>
      <w:pPr>
        <w:ind w:left="3322" w:hanging="361"/>
      </w:pPr>
      <w:rPr>
        <w:rFonts w:hint="default"/>
        <w:lang w:val="ru-RU" w:eastAsia="ru-RU" w:bidi="ru-RU"/>
      </w:rPr>
    </w:lvl>
    <w:lvl w:ilvl="3" w:tplc="1AB61FEE">
      <w:numFmt w:val="bullet"/>
      <w:lvlText w:val="•"/>
      <w:lvlJc w:val="left"/>
      <w:pPr>
        <w:ind w:left="4383" w:hanging="361"/>
      </w:pPr>
      <w:rPr>
        <w:rFonts w:hint="default"/>
        <w:lang w:val="ru-RU" w:eastAsia="ru-RU" w:bidi="ru-RU"/>
      </w:rPr>
    </w:lvl>
    <w:lvl w:ilvl="4" w:tplc="70A4CFA6">
      <w:numFmt w:val="bullet"/>
      <w:lvlText w:val="•"/>
      <w:lvlJc w:val="left"/>
      <w:pPr>
        <w:ind w:left="5444" w:hanging="361"/>
      </w:pPr>
      <w:rPr>
        <w:rFonts w:hint="default"/>
        <w:lang w:val="ru-RU" w:eastAsia="ru-RU" w:bidi="ru-RU"/>
      </w:rPr>
    </w:lvl>
    <w:lvl w:ilvl="5" w:tplc="B396FA78">
      <w:numFmt w:val="bullet"/>
      <w:lvlText w:val="•"/>
      <w:lvlJc w:val="left"/>
      <w:pPr>
        <w:ind w:left="6505" w:hanging="361"/>
      </w:pPr>
      <w:rPr>
        <w:rFonts w:hint="default"/>
        <w:lang w:val="ru-RU" w:eastAsia="ru-RU" w:bidi="ru-RU"/>
      </w:rPr>
    </w:lvl>
    <w:lvl w:ilvl="6" w:tplc="622245EE">
      <w:numFmt w:val="bullet"/>
      <w:lvlText w:val="•"/>
      <w:lvlJc w:val="left"/>
      <w:pPr>
        <w:ind w:left="7566" w:hanging="361"/>
      </w:pPr>
      <w:rPr>
        <w:rFonts w:hint="default"/>
        <w:lang w:val="ru-RU" w:eastAsia="ru-RU" w:bidi="ru-RU"/>
      </w:rPr>
    </w:lvl>
    <w:lvl w:ilvl="7" w:tplc="1C0AEB30">
      <w:numFmt w:val="bullet"/>
      <w:lvlText w:val="•"/>
      <w:lvlJc w:val="left"/>
      <w:pPr>
        <w:ind w:left="8627" w:hanging="361"/>
      </w:pPr>
      <w:rPr>
        <w:rFonts w:hint="default"/>
        <w:lang w:val="ru-RU" w:eastAsia="ru-RU" w:bidi="ru-RU"/>
      </w:rPr>
    </w:lvl>
    <w:lvl w:ilvl="8" w:tplc="4FC0EDE4">
      <w:numFmt w:val="bullet"/>
      <w:lvlText w:val="•"/>
      <w:lvlJc w:val="left"/>
      <w:pPr>
        <w:ind w:left="9688" w:hanging="361"/>
      </w:pPr>
      <w:rPr>
        <w:rFonts w:hint="default"/>
        <w:lang w:val="ru-RU" w:eastAsia="ru-RU" w:bidi="ru-RU"/>
      </w:rPr>
    </w:lvl>
  </w:abstractNum>
  <w:abstractNum w:abstractNumId="1">
    <w:nsid w:val="4BDC0BEE"/>
    <w:multiLevelType w:val="hybridMultilevel"/>
    <w:tmpl w:val="0CC2DE64"/>
    <w:lvl w:ilvl="0" w:tplc="2B6E6E3E">
      <w:start w:val="2"/>
      <w:numFmt w:val="decimal"/>
      <w:lvlText w:val="%1"/>
      <w:lvlJc w:val="left"/>
      <w:pPr>
        <w:ind w:left="1201" w:hanging="732"/>
      </w:pPr>
      <w:rPr>
        <w:rFonts w:hint="default"/>
        <w:lang w:val="ru-RU" w:eastAsia="ru-RU" w:bidi="ru-RU"/>
      </w:rPr>
    </w:lvl>
    <w:lvl w:ilvl="1" w:tplc="A53EE284">
      <w:numFmt w:val="none"/>
      <w:lvlText w:val=""/>
      <w:lvlJc w:val="left"/>
      <w:pPr>
        <w:tabs>
          <w:tab w:val="num" w:pos="360"/>
        </w:tabs>
      </w:pPr>
    </w:lvl>
    <w:lvl w:ilvl="2" w:tplc="72E672B6">
      <w:numFmt w:val="none"/>
      <w:lvlText w:val=""/>
      <w:lvlJc w:val="left"/>
      <w:pPr>
        <w:tabs>
          <w:tab w:val="num" w:pos="360"/>
        </w:tabs>
      </w:pPr>
    </w:lvl>
    <w:lvl w:ilvl="3" w:tplc="11A40300">
      <w:numFmt w:val="bullet"/>
      <w:lvlText w:val="•"/>
      <w:lvlJc w:val="left"/>
      <w:pPr>
        <w:ind w:left="4383" w:hanging="732"/>
      </w:pPr>
      <w:rPr>
        <w:rFonts w:hint="default"/>
        <w:lang w:val="ru-RU" w:eastAsia="ru-RU" w:bidi="ru-RU"/>
      </w:rPr>
    </w:lvl>
    <w:lvl w:ilvl="4" w:tplc="90824A5A">
      <w:numFmt w:val="bullet"/>
      <w:lvlText w:val="•"/>
      <w:lvlJc w:val="left"/>
      <w:pPr>
        <w:ind w:left="5444" w:hanging="732"/>
      </w:pPr>
      <w:rPr>
        <w:rFonts w:hint="default"/>
        <w:lang w:val="ru-RU" w:eastAsia="ru-RU" w:bidi="ru-RU"/>
      </w:rPr>
    </w:lvl>
    <w:lvl w:ilvl="5" w:tplc="B7E44E3A">
      <w:numFmt w:val="bullet"/>
      <w:lvlText w:val="•"/>
      <w:lvlJc w:val="left"/>
      <w:pPr>
        <w:ind w:left="6505" w:hanging="732"/>
      </w:pPr>
      <w:rPr>
        <w:rFonts w:hint="default"/>
        <w:lang w:val="ru-RU" w:eastAsia="ru-RU" w:bidi="ru-RU"/>
      </w:rPr>
    </w:lvl>
    <w:lvl w:ilvl="6" w:tplc="7FF6A3B2">
      <w:numFmt w:val="bullet"/>
      <w:lvlText w:val="•"/>
      <w:lvlJc w:val="left"/>
      <w:pPr>
        <w:ind w:left="7566" w:hanging="732"/>
      </w:pPr>
      <w:rPr>
        <w:rFonts w:hint="default"/>
        <w:lang w:val="ru-RU" w:eastAsia="ru-RU" w:bidi="ru-RU"/>
      </w:rPr>
    </w:lvl>
    <w:lvl w:ilvl="7" w:tplc="82FEF1EC">
      <w:numFmt w:val="bullet"/>
      <w:lvlText w:val="•"/>
      <w:lvlJc w:val="left"/>
      <w:pPr>
        <w:ind w:left="8627" w:hanging="732"/>
      </w:pPr>
      <w:rPr>
        <w:rFonts w:hint="default"/>
        <w:lang w:val="ru-RU" w:eastAsia="ru-RU" w:bidi="ru-RU"/>
      </w:rPr>
    </w:lvl>
    <w:lvl w:ilvl="8" w:tplc="7756AE8E">
      <w:numFmt w:val="bullet"/>
      <w:lvlText w:val="•"/>
      <w:lvlJc w:val="left"/>
      <w:pPr>
        <w:ind w:left="9688" w:hanging="732"/>
      </w:pPr>
      <w:rPr>
        <w:rFonts w:hint="default"/>
        <w:lang w:val="ru-RU" w:eastAsia="ru-RU" w:bidi="ru-RU"/>
      </w:rPr>
    </w:lvl>
  </w:abstractNum>
  <w:abstractNum w:abstractNumId="2">
    <w:nsid w:val="4D172851"/>
    <w:multiLevelType w:val="hybridMultilevel"/>
    <w:tmpl w:val="2F7AB88E"/>
    <w:lvl w:ilvl="0" w:tplc="D8FE3CD6">
      <w:start w:val="7"/>
      <w:numFmt w:val="decimal"/>
      <w:lvlText w:val="%1"/>
      <w:lvlJc w:val="left"/>
      <w:pPr>
        <w:ind w:left="1201" w:hanging="708"/>
      </w:pPr>
      <w:rPr>
        <w:rFonts w:hint="default"/>
        <w:lang w:val="ru-RU" w:eastAsia="ru-RU" w:bidi="ru-RU"/>
      </w:rPr>
    </w:lvl>
    <w:lvl w:ilvl="1" w:tplc="6770CD3E">
      <w:numFmt w:val="none"/>
      <w:lvlText w:val=""/>
      <w:lvlJc w:val="left"/>
      <w:pPr>
        <w:tabs>
          <w:tab w:val="num" w:pos="360"/>
        </w:tabs>
      </w:pPr>
    </w:lvl>
    <w:lvl w:ilvl="2" w:tplc="447A4FDA">
      <w:numFmt w:val="bullet"/>
      <w:lvlText w:val="•"/>
      <w:lvlJc w:val="left"/>
      <w:pPr>
        <w:ind w:left="3322" w:hanging="708"/>
      </w:pPr>
      <w:rPr>
        <w:rFonts w:hint="default"/>
        <w:lang w:val="ru-RU" w:eastAsia="ru-RU" w:bidi="ru-RU"/>
      </w:rPr>
    </w:lvl>
    <w:lvl w:ilvl="3" w:tplc="C9323D7A">
      <w:numFmt w:val="bullet"/>
      <w:lvlText w:val="•"/>
      <w:lvlJc w:val="left"/>
      <w:pPr>
        <w:ind w:left="4383" w:hanging="708"/>
      </w:pPr>
      <w:rPr>
        <w:rFonts w:hint="default"/>
        <w:lang w:val="ru-RU" w:eastAsia="ru-RU" w:bidi="ru-RU"/>
      </w:rPr>
    </w:lvl>
    <w:lvl w:ilvl="4" w:tplc="01847CFE">
      <w:numFmt w:val="bullet"/>
      <w:lvlText w:val="•"/>
      <w:lvlJc w:val="left"/>
      <w:pPr>
        <w:ind w:left="5444" w:hanging="708"/>
      </w:pPr>
      <w:rPr>
        <w:rFonts w:hint="default"/>
        <w:lang w:val="ru-RU" w:eastAsia="ru-RU" w:bidi="ru-RU"/>
      </w:rPr>
    </w:lvl>
    <w:lvl w:ilvl="5" w:tplc="85E08078">
      <w:numFmt w:val="bullet"/>
      <w:lvlText w:val="•"/>
      <w:lvlJc w:val="left"/>
      <w:pPr>
        <w:ind w:left="6505" w:hanging="708"/>
      </w:pPr>
      <w:rPr>
        <w:rFonts w:hint="default"/>
        <w:lang w:val="ru-RU" w:eastAsia="ru-RU" w:bidi="ru-RU"/>
      </w:rPr>
    </w:lvl>
    <w:lvl w:ilvl="6" w:tplc="15F844F8">
      <w:numFmt w:val="bullet"/>
      <w:lvlText w:val="•"/>
      <w:lvlJc w:val="left"/>
      <w:pPr>
        <w:ind w:left="7566" w:hanging="708"/>
      </w:pPr>
      <w:rPr>
        <w:rFonts w:hint="default"/>
        <w:lang w:val="ru-RU" w:eastAsia="ru-RU" w:bidi="ru-RU"/>
      </w:rPr>
    </w:lvl>
    <w:lvl w:ilvl="7" w:tplc="5296D6A4">
      <w:numFmt w:val="bullet"/>
      <w:lvlText w:val="•"/>
      <w:lvlJc w:val="left"/>
      <w:pPr>
        <w:ind w:left="8627" w:hanging="708"/>
      </w:pPr>
      <w:rPr>
        <w:rFonts w:hint="default"/>
        <w:lang w:val="ru-RU" w:eastAsia="ru-RU" w:bidi="ru-RU"/>
      </w:rPr>
    </w:lvl>
    <w:lvl w:ilvl="8" w:tplc="F0AA4574">
      <w:numFmt w:val="bullet"/>
      <w:lvlText w:val="•"/>
      <w:lvlJc w:val="left"/>
      <w:pPr>
        <w:ind w:left="9688" w:hanging="708"/>
      </w:pPr>
      <w:rPr>
        <w:rFonts w:hint="default"/>
        <w:lang w:val="ru-RU" w:eastAsia="ru-RU" w:bidi="ru-RU"/>
      </w:rPr>
    </w:lvl>
  </w:abstractNum>
  <w:abstractNum w:abstractNumId="3">
    <w:nsid w:val="60030DD4"/>
    <w:multiLevelType w:val="hybridMultilevel"/>
    <w:tmpl w:val="E4E0E2B4"/>
    <w:lvl w:ilvl="0" w:tplc="BBAAD9FC">
      <w:start w:val="1"/>
      <w:numFmt w:val="decimal"/>
      <w:lvlText w:val="%1."/>
      <w:lvlJc w:val="left"/>
      <w:pPr>
        <w:ind w:left="2103" w:hanging="195"/>
      </w:pPr>
      <w:rPr>
        <w:rFonts w:hint="default"/>
        <w:b/>
        <w:bCs/>
        <w:spacing w:val="0"/>
        <w:w w:val="106"/>
        <w:lang w:val="ru-RU" w:eastAsia="ru-RU" w:bidi="ru-RU"/>
      </w:rPr>
    </w:lvl>
    <w:lvl w:ilvl="1" w:tplc="2214AE50">
      <w:numFmt w:val="none"/>
      <w:lvlText w:val=""/>
      <w:lvlJc w:val="left"/>
      <w:pPr>
        <w:tabs>
          <w:tab w:val="num" w:pos="360"/>
        </w:tabs>
      </w:pPr>
    </w:lvl>
    <w:lvl w:ilvl="2" w:tplc="E6D651FE">
      <w:numFmt w:val="none"/>
      <w:lvlText w:val=""/>
      <w:lvlJc w:val="left"/>
      <w:pPr>
        <w:tabs>
          <w:tab w:val="num" w:pos="360"/>
        </w:tabs>
      </w:pPr>
    </w:lvl>
    <w:lvl w:ilvl="3" w:tplc="E034B28C">
      <w:numFmt w:val="bullet"/>
      <w:lvlText w:val="•"/>
      <w:lvlJc w:val="left"/>
      <w:pPr>
        <w:ind w:left="3506" w:hanging="708"/>
      </w:pPr>
      <w:rPr>
        <w:rFonts w:hint="default"/>
        <w:lang w:val="ru-RU" w:eastAsia="ru-RU" w:bidi="ru-RU"/>
      </w:rPr>
    </w:lvl>
    <w:lvl w:ilvl="4" w:tplc="15CE0294">
      <w:numFmt w:val="bullet"/>
      <w:lvlText w:val="•"/>
      <w:lvlJc w:val="left"/>
      <w:pPr>
        <w:ind w:left="4692" w:hanging="708"/>
      </w:pPr>
      <w:rPr>
        <w:rFonts w:hint="default"/>
        <w:lang w:val="ru-RU" w:eastAsia="ru-RU" w:bidi="ru-RU"/>
      </w:rPr>
    </w:lvl>
    <w:lvl w:ilvl="5" w:tplc="2C9A6424">
      <w:numFmt w:val="bullet"/>
      <w:lvlText w:val="•"/>
      <w:lvlJc w:val="left"/>
      <w:pPr>
        <w:ind w:left="5879" w:hanging="708"/>
      </w:pPr>
      <w:rPr>
        <w:rFonts w:hint="default"/>
        <w:lang w:val="ru-RU" w:eastAsia="ru-RU" w:bidi="ru-RU"/>
      </w:rPr>
    </w:lvl>
    <w:lvl w:ilvl="6" w:tplc="38BA8816">
      <w:numFmt w:val="bullet"/>
      <w:lvlText w:val="•"/>
      <w:lvlJc w:val="left"/>
      <w:pPr>
        <w:ind w:left="7065" w:hanging="708"/>
      </w:pPr>
      <w:rPr>
        <w:rFonts w:hint="default"/>
        <w:lang w:val="ru-RU" w:eastAsia="ru-RU" w:bidi="ru-RU"/>
      </w:rPr>
    </w:lvl>
    <w:lvl w:ilvl="7" w:tplc="28546C68">
      <w:numFmt w:val="bullet"/>
      <w:lvlText w:val="•"/>
      <w:lvlJc w:val="left"/>
      <w:pPr>
        <w:ind w:left="8252" w:hanging="708"/>
      </w:pPr>
      <w:rPr>
        <w:rFonts w:hint="default"/>
        <w:lang w:val="ru-RU" w:eastAsia="ru-RU" w:bidi="ru-RU"/>
      </w:rPr>
    </w:lvl>
    <w:lvl w:ilvl="8" w:tplc="705614B4">
      <w:numFmt w:val="bullet"/>
      <w:lvlText w:val="•"/>
      <w:lvlJc w:val="left"/>
      <w:pPr>
        <w:ind w:left="9438" w:hanging="708"/>
      </w:pPr>
      <w:rPr>
        <w:rFonts w:hint="default"/>
        <w:lang w:val="ru-RU" w:eastAsia="ru-RU" w:bidi="ru-RU"/>
      </w:rPr>
    </w:lvl>
  </w:abstractNum>
  <w:abstractNum w:abstractNumId="4">
    <w:nsid w:val="69A93384"/>
    <w:multiLevelType w:val="hybridMultilevel"/>
    <w:tmpl w:val="2C24D722"/>
    <w:lvl w:ilvl="0" w:tplc="B3F09922">
      <w:numFmt w:val="bullet"/>
      <w:lvlText w:val="•"/>
      <w:lvlJc w:val="left"/>
      <w:pPr>
        <w:ind w:left="1201" w:hanging="708"/>
      </w:pPr>
      <w:rPr>
        <w:rFonts w:hint="default"/>
        <w:spacing w:val="-8"/>
        <w:w w:val="100"/>
        <w:lang w:val="ru-RU" w:eastAsia="ru-RU" w:bidi="ru-RU"/>
      </w:rPr>
    </w:lvl>
    <w:lvl w:ilvl="1" w:tplc="3FEA47AC">
      <w:numFmt w:val="bullet"/>
      <w:lvlText w:val="•"/>
      <w:lvlJc w:val="left"/>
      <w:pPr>
        <w:ind w:left="2261" w:hanging="708"/>
      </w:pPr>
      <w:rPr>
        <w:rFonts w:hint="default"/>
        <w:lang w:val="ru-RU" w:eastAsia="ru-RU" w:bidi="ru-RU"/>
      </w:rPr>
    </w:lvl>
    <w:lvl w:ilvl="2" w:tplc="E7AA0C02">
      <w:numFmt w:val="bullet"/>
      <w:lvlText w:val="•"/>
      <w:lvlJc w:val="left"/>
      <w:pPr>
        <w:ind w:left="3322" w:hanging="708"/>
      </w:pPr>
      <w:rPr>
        <w:rFonts w:hint="default"/>
        <w:lang w:val="ru-RU" w:eastAsia="ru-RU" w:bidi="ru-RU"/>
      </w:rPr>
    </w:lvl>
    <w:lvl w:ilvl="3" w:tplc="05A0331A">
      <w:numFmt w:val="bullet"/>
      <w:lvlText w:val="•"/>
      <w:lvlJc w:val="left"/>
      <w:pPr>
        <w:ind w:left="4383" w:hanging="708"/>
      </w:pPr>
      <w:rPr>
        <w:rFonts w:hint="default"/>
        <w:lang w:val="ru-RU" w:eastAsia="ru-RU" w:bidi="ru-RU"/>
      </w:rPr>
    </w:lvl>
    <w:lvl w:ilvl="4" w:tplc="FE744AE4">
      <w:numFmt w:val="bullet"/>
      <w:lvlText w:val="•"/>
      <w:lvlJc w:val="left"/>
      <w:pPr>
        <w:ind w:left="5444" w:hanging="708"/>
      </w:pPr>
      <w:rPr>
        <w:rFonts w:hint="default"/>
        <w:lang w:val="ru-RU" w:eastAsia="ru-RU" w:bidi="ru-RU"/>
      </w:rPr>
    </w:lvl>
    <w:lvl w:ilvl="5" w:tplc="6198612C">
      <w:numFmt w:val="bullet"/>
      <w:lvlText w:val="•"/>
      <w:lvlJc w:val="left"/>
      <w:pPr>
        <w:ind w:left="6505" w:hanging="708"/>
      </w:pPr>
      <w:rPr>
        <w:rFonts w:hint="default"/>
        <w:lang w:val="ru-RU" w:eastAsia="ru-RU" w:bidi="ru-RU"/>
      </w:rPr>
    </w:lvl>
    <w:lvl w:ilvl="6" w:tplc="41560E02">
      <w:numFmt w:val="bullet"/>
      <w:lvlText w:val="•"/>
      <w:lvlJc w:val="left"/>
      <w:pPr>
        <w:ind w:left="7566" w:hanging="708"/>
      </w:pPr>
      <w:rPr>
        <w:rFonts w:hint="default"/>
        <w:lang w:val="ru-RU" w:eastAsia="ru-RU" w:bidi="ru-RU"/>
      </w:rPr>
    </w:lvl>
    <w:lvl w:ilvl="7" w:tplc="C5444BC8">
      <w:numFmt w:val="bullet"/>
      <w:lvlText w:val="•"/>
      <w:lvlJc w:val="left"/>
      <w:pPr>
        <w:ind w:left="8627" w:hanging="708"/>
      </w:pPr>
      <w:rPr>
        <w:rFonts w:hint="default"/>
        <w:lang w:val="ru-RU" w:eastAsia="ru-RU" w:bidi="ru-RU"/>
      </w:rPr>
    </w:lvl>
    <w:lvl w:ilvl="8" w:tplc="CE9839CC">
      <w:numFmt w:val="bullet"/>
      <w:lvlText w:val="•"/>
      <w:lvlJc w:val="left"/>
      <w:pPr>
        <w:ind w:left="9688" w:hanging="708"/>
      </w:pPr>
      <w:rPr>
        <w:rFonts w:hint="default"/>
        <w:lang w:val="ru-RU" w:eastAsia="ru-RU" w:bidi="ru-RU"/>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12A57"/>
    <w:rsid w:val="00184DFA"/>
    <w:rsid w:val="0024158F"/>
    <w:rsid w:val="002B57BB"/>
    <w:rsid w:val="00926B2C"/>
    <w:rsid w:val="009E20D0"/>
    <w:rsid w:val="00A86E86"/>
    <w:rsid w:val="00B12A57"/>
    <w:rsid w:val="00BD51AD"/>
    <w:rsid w:val="00D3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A5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12A57"/>
    <w:tblPr>
      <w:tblInd w:w="0" w:type="dxa"/>
      <w:tblCellMar>
        <w:top w:w="0" w:type="dxa"/>
        <w:left w:w="0" w:type="dxa"/>
        <w:bottom w:w="0" w:type="dxa"/>
        <w:right w:w="0" w:type="dxa"/>
      </w:tblCellMar>
    </w:tblPr>
  </w:style>
  <w:style w:type="paragraph" w:styleId="a3">
    <w:name w:val="Body Text"/>
    <w:basedOn w:val="a"/>
    <w:uiPriority w:val="1"/>
    <w:qFormat/>
    <w:rsid w:val="00B12A57"/>
    <w:pPr>
      <w:ind w:left="1201" w:firstLine="707"/>
      <w:jc w:val="both"/>
    </w:pPr>
    <w:rPr>
      <w:sz w:val="24"/>
      <w:szCs w:val="24"/>
    </w:rPr>
  </w:style>
  <w:style w:type="paragraph" w:customStyle="1" w:styleId="11">
    <w:name w:val="Заголовок 11"/>
    <w:basedOn w:val="a"/>
    <w:uiPriority w:val="1"/>
    <w:qFormat/>
    <w:rsid w:val="00B12A57"/>
    <w:pPr>
      <w:spacing w:before="5" w:line="274" w:lineRule="exact"/>
      <w:ind w:left="2617" w:hanging="709"/>
      <w:jc w:val="both"/>
      <w:outlineLvl w:val="1"/>
    </w:pPr>
    <w:rPr>
      <w:b/>
      <w:bCs/>
      <w:sz w:val="24"/>
      <w:szCs w:val="24"/>
    </w:rPr>
  </w:style>
  <w:style w:type="paragraph" w:styleId="a4">
    <w:name w:val="List Paragraph"/>
    <w:basedOn w:val="a"/>
    <w:uiPriority w:val="1"/>
    <w:qFormat/>
    <w:rsid w:val="00B12A57"/>
    <w:pPr>
      <w:ind w:left="1201" w:firstLine="707"/>
      <w:jc w:val="both"/>
    </w:pPr>
  </w:style>
  <w:style w:type="paragraph" w:customStyle="1" w:styleId="TableParagraph">
    <w:name w:val="Table Paragraph"/>
    <w:basedOn w:val="a"/>
    <w:uiPriority w:val="1"/>
    <w:qFormat/>
    <w:rsid w:val="00B12A57"/>
  </w:style>
  <w:style w:type="paragraph" w:customStyle="1" w:styleId="ConsPlusTitle">
    <w:name w:val="ConsPlusTitle"/>
    <w:rsid w:val="00926B2C"/>
    <w:pPr>
      <w:suppressAutoHyphens/>
      <w:autoSpaceDN/>
    </w:pPr>
    <w:rPr>
      <w:rFonts w:ascii="Arial" w:eastAsia="Arial" w:hAnsi="Arial" w:cs="Arial"/>
      <w:b/>
      <w:bCs/>
      <w:sz w:val="20"/>
      <w:szCs w:val="20"/>
      <w:lang w:val="ru-RU" w:eastAsia="ar-SA"/>
    </w:rPr>
  </w:style>
  <w:style w:type="paragraph" w:styleId="a5">
    <w:name w:val="Balloon Text"/>
    <w:basedOn w:val="a"/>
    <w:link w:val="a6"/>
    <w:uiPriority w:val="99"/>
    <w:semiHidden/>
    <w:unhideWhenUsed/>
    <w:rsid w:val="00A86E86"/>
    <w:rPr>
      <w:rFonts w:ascii="Tahoma" w:hAnsi="Tahoma" w:cs="Tahoma"/>
      <w:sz w:val="16"/>
      <w:szCs w:val="16"/>
    </w:rPr>
  </w:style>
  <w:style w:type="character" w:customStyle="1" w:styleId="a6">
    <w:name w:val="Текст выноски Знак"/>
    <w:basedOn w:val="a0"/>
    <w:link w:val="a5"/>
    <w:uiPriority w:val="99"/>
    <w:semiHidden/>
    <w:rsid w:val="00A86E8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ITS</cp:lastModifiedBy>
  <cp:revision>5</cp:revision>
  <dcterms:created xsi:type="dcterms:W3CDTF">2021-01-13T06:37:00Z</dcterms:created>
  <dcterms:modified xsi:type="dcterms:W3CDTF">2021-09-30T00:21:00Z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2010</vt:lpwstr>
  </property>
  <property fmtid="{D5CDD505-2E9C-101B-9397-08002B2CF9AE}" pid="4" name="LastSaved">
    <vt:filetime>2021-01-13T00:00:00Z</vt:filetime>
  </property>
</Properties>
</file>