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5B" w:rsidRDefault="002D36D6" w:rsidP="007C285B">
      <w:pPr>
        <w:jc w:val="center"/>
        <w:rPr>
          <w:rFonts w:ascii="Times New Roman" w:hAnsi="Times New Roman" w:cs="Times New Roman"/>
          <w:sz w:val="28"/>
          <w:szCs w:val="28"/>
        </w:rPr>
      </w:pPr>
      <w:r>
        <w:rPr>
          <w:rFonts w:ascii="Times New Roman" w:hAnsi="Times New Roman" w:cs="Times New Roman"/>
          <w:sz w:val="26"/>
          <w:szCs w:val="26"/>
        </w:rPr>
        <w:t xml:space="preserve"> </w:t>
      </w:r>
      <w:r>
        <w:rPr>
          <w:rFonts w:ascii="Times New Roman" w:hAnsi="Times New Roman" w:cs="Times New Roman"/>
          <w:noProof/>
          <w:sz w:val="26"/>
          <w:szCs w:val="26"/>
          <w:lang w:eastAsia="ru-RU"/>
        </w:rPr>
        <w:drawing>
          <wp:inline distT="0" distB="0" distL="0" distR="0">
            <wp:extent cx="5940425" cy="8401886"/>
            <wp:effectExtent l="0" t="0" r="3175" b="0"/>
            <wp:docPr id="1" name="Рисунок 1" descr="C:\Users\ITS\Desktop\img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Desktop\img2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2D36D6" w:rsidRDefault="002D36D6" w:rsidP="00635AA5">
      <w:pPr>
        <w:spacing w:line="276" w:lineRule="auto"/>
        <w:jc w:val="center"/>
        <w:rPr>
          <w:rFonts w:ascii="Times New Roman" w:hAnsi="Times New Roman" w:cs="Times New Roman"/>
          <w:b/>
          <w:sz w:val="28"/>
          <w:szCs w:val="28"/>
        </w:rPr>
      </w:pPr>
    </w:p>
    <w:p w:rsidR="007C285B" w:rsidRPr="00F10945" w:rsidRDefault="007C285B" w:rsidP="00635AA5">
      <w:pPr>
        <w:spacing w:line="276" w:lineRule="auto"/>
        <w:jc w:val="center"/>
        <w:rPr>
          <w:rFonts w:ascii="Times New Roman" w:hAnsi="Times New Roman" w:cs="Times New Roman"/>
          <w:b/>
          <w:sz w:val="28"/>
          <w:szCs w:val="28"/>
        </w:rPr>
      </w:pPr>
      <w:bookmarkStart w:id="0" w:name="_GoBack"/>
      <w:bookmarkEnd w:id="0"/>
      <w:r w:rsidRPr="00F10945">
        <w:rPr>
          <w:rFonts w:ascii="Times New Roman" w:hAnsi="Times New Roman" w:cs="Times New Roman"/>
          <w:b/>
          <w:sz w:val="28"/>
          <w:szCs w:val="28"/>
        </w:rPr>
        <w:lastRenderedPageBreak/>
        <w:t>1. Общее положения.</w:t>
      </w:r>
    </w:p>
    <w:p w:rsidR="00FD658F" w:rsidRDefault="007C285B" w:rsidP="00635AA5">
      <w:pPr>
        <w:spacing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1.1. Настоящее положение разработано в соответствии с постановлением администрации города Комсомольска – на – Амуре от 08 октября 2009г. № 2434-па « Об утверждении Примерного положения об оплате труда работников муниципальных образовательных учреждений муниципального образования городского округа «Город Комсомольск – на – Амуре», постановлением администрации города от 06 февраля 2009 года № 10-па «О введении новых систем оплаты труда работников муниципальных учреждений муниципального образования городского образования городского округа «Город Комсомольск – на – Амуре»,  постановлением администрации города от 17 июня 2009г. № 154-па (в редакции от 28 мая 2009г.) «О введении новой системы оплаты труда  работников муниципальных образовательных учреждений, финансирование расходов, на оплату труда  работников которых осуществляется за счет средств местного бюджета городского округа «Город Комсомольск -на- Амуре», и в соответствии с  постановлением администрации города от 09 февраля 2009г. № 13-па «Об утверждении перечня видов стимулирующих выплат в муниципальных учреждениях муниципального образования городского округа «Город Комсомольск-на-Амуре» и разъяснения о порядке их установления», постановлением администрации города от 09.02.2009 № 12-па «Об утверждении перечня видов компенсационных выплат в муниципальных учреждениях муниципального образования городского округа «Город Комсомольск-на-Амуре» и разъяснения о порядке их установления».</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1.2. Положение регулирует порядок оплаты труда работников муниципального дошкольного образовательного учреждения детского сада </w:t>
      </w:r>
      <w:r w:rsidR="00FD658F">
        <w:rPr>
          <w:rFonts w:ascii="Times New Roman" w:hAnsi="Times New Roman" w:cs="Times New Roman"/>
          <w:sz w:val="28"/>
          <w:szCs w:val="28"/>
        </w:rPr>
        <w:t>«Карусель»</w:t>
      </w:r>
      <w:r w:rsidRPr="007C285B">
        <w:rPr>
          <w:rFonts w:ascii="Times New Roman" w:hAnsi="Times New Roman" w:cs="Times New Roman"/>
          <w:sz w:val="28"/>
          <w:szCs w:val="28"/>
        </w:rPr>
        <w:t xml:space="preserve">. </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1.3. Положение включает в себя: </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размеры </w:t>
      </w:r>
      <w:r w:rsidR="0062562E">
        <w:rPr>
          <w:rFonts w:ascii="Times New Roman" w:hAnsi="Times New Roman" w:cs="Times New Roman"/>
          <w:sz w:val="28"/>
          <w:szCs w:val="28"/>
        </w:rPr>
        <w:t>минимальных окладов (минимальных</w:t>
      </w:r>
      <w:r w:rsidRPr="007C285B">
        <w:rPr>
          <w:rFonts w:ascii="Times New Roman" w:hAnsi="Times New Roman" w:cs="Times New Roman"/>
          <w:sz w:val="28"/>
          <w:szCs w:val="28"/>
        </w:rPr>
        <w:t xml:space="preserve"> должностных окладов</w:t>
      </w:r>
      <w:r w:rsidR="0062562E">
        <w:rPr>
          <w:rFonts w:ascii="Times New Roman" w:hAnsi="Times New Roman" w:cs="Times New Roman"/>
          <w:sz w:val="28"/>
          <w:szCs w:val="28"/>
        </w:rPr>
        <w:t>), минимальных ставок заработной платы работников</w:t>
      </w:r>
      <w:r w:rsidRPr="007C285B">
        <w:rPr>
          <w:rFonts w:ascii="Times New Roman" w:hAnsi="Times New Roman" w:cs="Times New Roman"/>
          <w:sz w:val="28"/>
          <w:szCs w:val="28"/>
        </w:rPr>
        <w:t xml:space="preserve"> МДОУ по профессиональным квалификационным группам</w:t>
      </w:r>
      <w:r w:rsidR="0062562E">
        <w:rPr>
          <w:rFonts w:ascii="Times New Roman" w:hAnsi="Times New Roman" w:cs="Times New Roman"/>
          <w:sz w:val="28"/>
          <w:szCs w:val="28"/>
        </w:rPr>
        <w:t xml:space="preserve"> должностей работников</w:t>
      </w:r>
      <w:r w:rsidR="00FD658F">
        <w:rPr>
          <w:rFonts w:ascii="Times New Roman" w:hAnsi="Times New Roman" w:cs="Times New Roman"/>
          <w:sz w:val="28"/>
          <w:szCs w:val="28"/>
        </w:rPr>
        <w:t>;</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размеры повышающих коэффициентов; </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особенности оплаты труда педагогических работников МДОУ; </w:t>
      </w:r>
    </w:p>
    <w:p w:rsidR="00EA7B21"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условия оплаты труда руководителя МДОУ</w:t>
      </w:r>
      <w:r w:rsidR="0062562E">
        <w:rPr>
          <w:rFonts w:ascii="Times New Roman" w:hAnsi="Times New Roman" w:cs="Times New Roman"/>
          <w:sz w:val="28"/>
          <w:szCs w:val="28"/>
        </w:rPr>
        <w:t xml:space="preserve"> и его заместителей</w:t>
      </w:r>
      <w:r w:rsidR="00EA7B21">
        <w:rPr>
          <w:rFonts w:ascii="Times New Roman" w:hAnsi="Times New Roman" w:cs="Times New Roman"/>
          <w:sz w:val="28"/>
          <w:szCs w:val="28"/>
        </w:rPr>
        <w:t>;</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порядок и условия осуществления компенсационных выплат;</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порядок и условия осуществления стимулирующих выплат; </w:t>
      </w:r>
    </w:p>
    <w:p w:rsidR="0062562E"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порядок выплаты материальной помощи. </w:t>
      </w:r>
    </w:p>
    <w:p w:rsidR="00DE1FB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lastRenderedPageBreak/>
        <w:t xml:space="preserve">1.4. Фонд оплаты труда работников МДОУ формируется на </w:t>
      </w:r>
      <w:r w:rsidR="0062562E">
        <w:rPr>
          <w:rFonts w:ascii="Times New Roman" w:hAnsi="Times New Roman" w:cs="Times New Roman"/>
          <w:sz w:val="28"/>
          <w:szCs w:val="28"/>
        </w:rPr>
        <w:t>календарный год</w:t>
      </w:r>
      <w:r w:rsidR="00DE1FBF">
        <w:rPr>
          <w:rFonts w:ascii="Times New Roman" w:hAnsi="Times New Roman" w:cs="Times New Roman"/>
          <w:sz w:val="28"/>
          <w:szCs w:val="28"/>
        </w:rPr>
        <w:t xml:space="preserve"> исходя </w:t>
      </w:r>
      <w:r w:rsidRPr="007C285B">
        <w:rPr>
          <w:rFonts w:ascii="Times New Roman" w:hAnsi="Times New Roman" w:cs="Times New Roman"/>
          <w:sz w:val="28"/>
          <w:szCs w:val="28"/>
        </w:rPr>
        <w:t xml:space="preserve"> </w:t>
      </w:r>
      <w:r w:rsidR="00DE1FBF">
        <w:rPr>
          <w:rFonts w:ascii="Times New Roman" w:hAnsi="Times New Roman" w:cs="Times New Roman"/>
          <w:sz w:val="28"/>
          <w:szCs w:val="28"/>
        </w:rPr>
        <w:t xml:space="preserve">из объема субсидий, поступающих в установленном порядке из </w:t>
      </w:r>
      <w:r w:rsidRPr="007C285B">
        <w:rPr>
          <w:rFonts w:ascii="Times New Roman" w:hAnsi="Times New Roman" w:cs="Times New Roman"/>
          <w:sz w:val="28"/>
          <w:szCs w:val="28"/>
        </w:rPr>
        <w:t>местного бюджета</w:t>
      </w:r>
      <w:r w:rsidR="00DE1FBF">
        <w:rPr>
          <w:rFonts w:ascii="Times New Roman" w:hAnsi="Times New Roman" w:cs="Times New Roman"/>
          <w:sz w:val="28"/>
          <w:szCs w:val="28"/>
        </w:rPr>
        <w:t>, субвенций из краевого бюджета</w:t>
      </w:r>
      <w:r w:rsidRPr="007C285B">
        <w:rPr>
          <w:rFonts w:ascii="Times New Roman" w:hAnsi="Times New Roman" w:cs="Times New Roman"/>
          <w:sz w:val="28"/>
          <w:szCs w:val="28"/>
        </w:rPr>
        <w:t xml:space="preserve">, а так же средств, поступающих </w:t>
      </w:r>
      <w:r w:rsidR="0062562E">
        <w:rPr>
          <w:rFonts w:ascii="Times New Roman" w:hAnsi="Times New Roman" w:cs="Times New Roman"/>
          <w:sz w:val="28"/>
          <w:szCs w:val="28"/>
        </w:rPr>
        <w:t xml:space="preserve">от </w:t>
      </w:r>
      <w:r w:rsidRPr="007C285B">
        <w:rPr>
          <w:rFonts w:ascii="Times New Roman" w:hAnsi="Times New Roman" w:cs="Times New Roman"/>
          <w:sz w:val="28"/>
          <w:szCs w:val="28"/>
        </w:rPr>
        <w:t xml:space="preserve">приносящей доход деятельности. </w:t>
      </w:r>
    </w:p>
    <w:p w:rsidR="00FD658F"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Средства, </w:t>
      </w:r>
      <w:r w:rsidR="0062562E">
        <w:rPr>
          <w:rFonts w:ascii="Times New Roman" w:hAnsi="Times New Roman" w:cs="Times New Roman"/>
          <w:sz w:val="28"/>
          <w:szCs w:val="28"/>
        </w:rPr>
        <w:t xml:space="preserve">поступающие от </w:t>
      </w:r>
      <w:r w:rsidRPr="007C285B">
        <w:rPr>
          <w:rFonts w:ascii="Times New Roman" w:hAnsi="Times New Roman" w:cs="Times New Roman"/>
          <w:sz w:val="28"/>
          <w:szCs w:val="28"/>
        </w:rPr>
        <w:t>приносящей доход деятельности учреждения</w:t>
      </w:r>
      <w:r w:rsidR="0062562E">
        <w:rPr>
          <w:rFonts w:ascii="Times New Roman" w:hAnsi="Times New Roman" w:cs="Times New Roman"/>
          <w:sz w:val="28"/>
          <w:szCs w:val="28"/>
        </w:rPr>
        <w:t>,</w:t>
      </w:r>
      <w:r w:rsidRPr="007C285B">
        <w:rPr>
          <w:rFonts w:ascii="Times New Roman" w:hAnsi="Times New Roman" w:cs="Times New Roman"/>
          <w:sz w:val="28"/>
          <w:szCs w:val="28"/>
        </w:rPr>
        <w:t xml:space="preserve"> направляются на оплату труда работников, в порядке и размерах, установленных </w:t>
      </w:r>
      <w:r w:rsidR="0062562E">
        <w:rPr>
          <w:rFonts w:ascii="Times New Roman" w:hAnsi="Times New Roman" w:cs="Times New Roman"/>
          <w:sz w:val="28"/>
          <w:szCs w:val="28"/>
        </w:rPr>
        <w:t xml:space="preserve">с учетом методических </w:t>
      </w:r>
      <w:proofErr w:type="gramStart"/>
      <w:r w:rsidR="0062562E">
        <w:rPr>
          <w:rFonts w:ascii="Times New Roman" w:hAnsi="Times New Roman" w:cs="Times New Roman"/>
          <w:sz w:val="28"/>
          <w:szCs w:val="28"/>
        </w:rPr>
        <w:t xml:space="preserve">рекомендаций </w:t>
      </w:r>
      <w:r w:rsidR="00DE1FBF">
        <w:rPr>
          <w:rFonts w:ascii="Times New Roman" w:hAnsi="Times New Roman" w:cs="Times New Roman"/>
          <w:sz w:val="28"/>
          <w:szCs w:val="28"/>
        </w:rPr>
        <w:t>Управления</w:t>
      </w:r>
      <w:r w:rsidR="0062562E">
        <w:rPr>
          <w:rFonts w:ascii="Times New Roman" w:hAnsi="Times New Roman" w:cs="Times New Roman"/>
          <w:sz w:val="28"/>
          <w:szCs w:val="28"/>
        </w:rPr>
        <w:t xml:space="preserve"> образования </w:t>
      </w:r>
      <w:r w:rsidRPr="007C285B">
        <w:rPr>
          <w:rFonts w:ascii="Times New Roman" w:hAnsi="Times New Roman" w:cs="Times New Roman"/>
          <w:sz w:val="28"/>
          <w:szCs w:val="28"/>
        </w:rPr>
        <w:t>администрации города</w:t>
      </w:r>
      <w:proofErr w:type="gramEnd"/>
      <w:r w:rsidRPr="007C285B">
        <w:rPr>
          <w:rFonts w:ascii="Times New Roman" w:hAnsi="Times New Roman" w:cs="Times New Roman"/>
          <w:sz w:val="28"/>
          <w:szCs w:val="28"/>
        </w:rPr>
        <w:t xml:space="preserve"> Комсомольска – на – Амуре</w:t>
      </w:r>
      <w:r w:rsidR="00DE1FBF">
        <w:rPr>
          <w:rFonts w:ascii="Times New Roman" w:hAnsi="Times New Roman" w:cs="Times New Roman"/>
          <w:sz w:val="28"/>
          <w:szCs w:val="28"/>
        </w:rPr>
        <w:t xml:space="preserve"> Хабаровского края</w:t>
      </w:r>
      <w:r w:rsidRPr="007C285B">
        <w:rPr>
          <w:rFonts w:ascii="Times New Roman" w:hAnsi="Times New Roman" w:cs="Times New Roman"/>
          <w:sz w:val="28"/>
          <w:szCs w:val="28"/>
        </w:rPr>
        <w:t xml:space="preserve">. </w:t>
      </w:r>
    </w:p>
    <w:p w:rsidR="0062562E"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1.5. </w:t>
      </w:r>
      <w:proofErr w:type="gramStart"/>
      <w:r w:rsidRPr="007C285B">
        <w:rPr>
          <w:rFonts w:ascii="Times New Roman" w:hAnsi="Times New Roman" w:cs="Times New Roman"/>
          <w:sz w:val="28"/>
          <w:szCs w:val="28"/>
        </w:rPr>
        <w:t>Месячная заработная плата</w:t>
      </w:r>
      <w:r w:rsidR="00DE1FBF">
        <w:rPr>
          <w:rFonts w:ascii="Times New Roman" w:hAnsi="Times New Roman" w:cs="Times New Roman"/>
          <w:sz w:val="28"/>
          <w:szCs w:val="28"/>
        </w:rPr>
        <w:t xml:space="preserve"> работников</w:t>
      </w:r>
      <w:r w:rsidRPr="007C285B">
        <w:rPr>
          <w:rFonts w:ascii="Times New Roman" w:hAnsi="Times New Roman" w:cs="Times New Roman"/>
          <w:sz w:val="28"/>
          <w:szCs w:val="28"/>
        </w:rPr>
        <w:t>,</w:t>
      </w:r>
      <w:r w:rsidR="00DE1FBF">
        <w:rPr>
          <w:rFonts w:ascii="Times New Roman" w:hAnsi="Times New Roman" w:cs="Times New Roman"/>
          <w:sz w:val="28"/>
          <w:szCs w:val="28"/>
        </w:rPr>
        <w:t xml:space="preserve"> отработавших норму рабочего времени и качественно выполнивших нормы труда</w:t>
      </w:r>
      <w:r w:rsidR="00F10945">
        <w:rPr>
          <w:rFonts w:ascii="Times New Roman" w:hAnsi="Times New Roman" w:cs="Times New Roman"/>
          <w:sz w:val="28"/>
          <w:szCs w:val="28"/>
        </w:rPr>
        <w:t xml:space="preserve"> </w:t>
      </w:r>
      <w:r w:rsidRPr="007C285B">
        <w:rPr>
          <w:rFonts w:ascii="Times New Roman" w:hAnsi="Times New Roman" w:cs="Times New Roman"/>
          <w:sz w:val="28"/>
          <w:szCs w:val="28"/>
        </w:rPr>
        <w:t xml:space="preserve"> (трудовые обязанности), не может быть ниже размера минимальной заработной платы установленного </w:t>
      </w:r>
      <w:r w:rsidR="00F10945">
        <w:rPr>
          <w:rFonts w:ascii="Times New Roman" w:hAnsi="Times New Roman" w:cs="Times New Roman"/>
          <w:sz w:val="28"/>
          <w:szCs w:val="28"/>
        </w:rPr>
        <w:t xml:space="preserve">федеральным законодательством, с начисленными на него районным коэффициентом и процентной надбавкой за стаж работы в местностях, приравненных к районам Крайнего Севера </w:t>
      </w:r>
      <w:r w:rsidRPr="007C285B">
        <w:rPr>
          <w:rFonts w:ascii="Times New Roman" w:hAnsi="Times New Roman" w:cs="Times New Roman"/>
          <w:sz w:val="28"/>
          <w:szCs w:val="28"/>
        </w:rPr>
        <w:t xml:space="preserve">(далее по тексту – размер минимальной заработной платы).  </w:t>
      </w:r>
      <w:proofErr w:type="gramEnd"/>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C55EEC" w:rsidRDefault="00F10945"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1.7</w:t>
      </w:r>
      <w:r w:rsidR="007C285B" w:rsidRPr="007C285B">
        <w:rPr>
          <w:rFonts w:ascii="Times New Roman" w:hAnsi="Times New Roman" w:cs="Times New Roman"/>
          <w:sz w:val="28"/>
          <w:szCs w:val="28"/>
        </w:rPr>
        <w:t xml:space="preserve">. Определением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w:t>
      </w:r>
    </w:p>
    <w:p w:rsidR="007C285B" w:rsidRPr="007C285B" w:rsidRDefault="00F10945"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1.8</w:t>
      </w:r>
      <w:r w:rsidR="007C285B" w:rsidRPr="007C285B">
        <w:rPr>
          <w:rFonts w:ascii="Times New Roman" w:hAnsi="Times New Roman" w:cs="Times New Roman"/>
          <w:sz w:val="28"/>
          <w:szCs w:val="28"/>
        </w:rPr>
        <w:t xml:space="preserve">. </w:t>
      </w:r>
      <w:r w:rsidR="00B40055">
        <w:rPr>
          <w:rFonts w:ascii="Times New Roman" w:hAnsi="Times New Roman" w:cs="Times New Roman"/>
          <w:sz w:val="28"/>
          <w:szCs w:val="28"/>
        </w:rPr>
        <w:t xml:space="preserve">На время </w:t>
      </w:r>
      <w:r w:rsidR="007C285B" w:rsidRPr="007C285B">
        <w:rPr>
          <w:rFonts w:ascii="Times New Roman" w:hAnsi="Times New Roman" w:cs="Times New Roman"/>
          <w:sz w:val="28"/>
          <w:szCs w:val="28"/>
        </w:rPr>
        <w:t>исполнени</w:t>
      </w:r>
      <w:r w:rsidR="00B40055">
        <w:rPr>
          <w:rFonts w:ascii="Times New Roman" w:hAnsi="Times New Roman" w:cs="Times New Roman"/>
          <w:sz w:val="28"/>
          <w:szCs w:val="28"/>
        </w:rPr>
        <w:t>я</w:t>
      </w:r>
      <w:r w:rsidR="007C285B" w:rsidRPr="007C285B">
        <w:rPr>
          <w:rFonts w:ascii="Times New Roman" w:hAnsi="Times New Roman" w:cs="Times New Roman"/>
          <w:sz w:val="28"/>
          <w:szCs w:val="28"/>
        </w:rPr>
        <w:t xml:space="preserve"> обязанностей временно отсутствующего </w:t>
      </w:r>
      <w:r w:rsidR="00B40055">
        <w:rPr>
          <w:rFonts w:ascii="Times New Roman" w:hAnsi="Times New Roman" w:cs="Times New Roman"/>
          <w:sz w:val="28"/>
          <w:szCs w:val="28"/>
        </w:rPr>
        <w:t>работника, за которым в соответствии с трудовым договор</w:t>
      </w:r>
      <w:r w:rsidR="00FA26E5">
        <w:rPr>
          <w:rFonts w:ascii="Times New Roman" w:hAnsi="Times New Roman" w:cs="Times New Roman"/>
          <w:sz w:val="28"/>
          <w:szCs w:val="28"/>
        </w:rPr>
        <w:t>о</w:t>
      </w:r>
      <w:r w:rsidR="00B40055">
        <w:rPr>
          <w:rFonts w:ascii="Times New Roman" w:hAnsi="Times New Roman" w:cs="Times New Roman"/>
          <w:sz w:val="28"/>
          <w:szCs w:val="28"/>
        </w:rPr>
        <w:t>м сохраняется место работы</w:t>
      </w:r>
      <w:r w:rsidR="007C285B" w:rsidRPr="007C285B">
        <w:rPr>
          <w:rFonts w:ascii="Times New Roman" w:hAnsi="Times New Roman" w:cs="Times New Roman"/>
          <w:sz w:val="28"/>
          <w:szCs w:val="28"/>
        </w:rPr>
        <w:t xml:space="preserve">, допускается оформление срочного трудового договора в порядке, установленном Трудовым кодексом Российской Федерации. </w:t>
      </w:r>
    </w:p>
    <w:p w:rsidR="007C285B" w:rsidRPr="00F10945" w:rsidRDefault="007C285B" w:rsidP="00635AA5">
      <w:pPr>
        <w:spacing w:line="276" w:lineRule="auto"/>
        <w:jc w:val="center"/>
        <w:rPr>
          <w:rFonts w:ascii="Times New Roman" w:hAnsi="Times New Roman" w:cs="Times New Roman"/>
          <w:b/>
          <w:sz w:val="28"/>
          <w:szCs w:val="28"/>
        </w:rPr>
      </w:pPr>
      <w:r w:rsidRPr="00F10945">
        <w:rPr>
          <w:rFonts w:ascii="Times New Roman" w:hAnsi="Times New Roman" w:cs="Times New Roman"/>
          <w:b/>
          <w:sz w:val="28"/>
          <w:szCs w:val="28"/>
        </w:rPr>
        <w:t>2. Порядок и условия оплаты труда работников.</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2.1. Система оплаты труда работников включает размеры окладов (должностных окладов), размеры повышающих коэффициентов, компенсационные и стимулирующие выплаты.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2.2. Руководитель приказом по муниципальному образовательному учреждению: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2.2.1. устанавливает работнику: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размер оклада (должностного оклада), ставки заработной платы;</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2.2.2. принимает решение о выплате работнику:</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повышающих коэффициентов;</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компенсационных выплат;</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стимулирующих выплат.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lastRenderedPageBreak/>
        <w:t xml:space="preserve">2.3. Размеры окладов (должностных окладов) работникам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работниками должностей (профессий) к соответствующим ПКГ, </w:t>
      </w:r>
      <w:r w:rsidR="00C55EEC" w:rsidRPr="007C285B">
        <w:rPr>
          <w:rFonts w:ascii="Times New Roman" w:hAnsi="Times New Roman" w:cs="Times New Roman"/>
          <w:sz w:val="28"/>
          <w:szCs w:val="28"/>
        </w:rPr>
        <w:t>утверждённым</w:t>
      </w:r>
      <w:r w:rsidRPr="007C285B">
        <w:rPr>
          <w:rFonts w:ascii="Times New Roman" w:hAnsi="Times New Roman" w:cs="Times New Roman"/>
          <w:sz w:val="28"/>
          <w:szCs w:val="28"/>
        </w:rPr>
        <w:t xml:space="preserve"> приказами Министерства здравоохранения и социального развития Российской Федерации:</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от 05 мая 2008 года № 216н «Об утверждении профессиональных квалификационных групп должностей работников образования»;</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от 29 мая 2008 года № 247н «Об утверждении профессиональных квалификационных групп общеотраслевых должностей руководителей, специалистов и служащих»;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от 29 мая 2008 года № 248н «Об утверждении профессиональных квалификационных групп общ</w:t>
      </w:r>
      <w:r w:rsidR="00F10945">
        <w:rPr>
          <w:rFonts w:ascii="Times New Roman" w:hAnsi="Times New Roman" w:cs="Times New Roman"/>
          <w:sz w:val="28"/>
          <w:szCs w:val="28"/>
        </w:rPr>
        <w:t>еотраслевых профессий рабочих»</w:t>
      </w:r>
      <w:r w:rsidRPr="007C285B">
        <w:rPr>
          <w:rFonts w:ascii="Times New Roman" w:hAnsi="Times New Roman" w:cs="Times New Roman"/>
          <w:sz w:val="28"/>
          <w:szCs w:val="28"/>
        </w:rPr>
        <w:t xml:space="preserve">.  </w:t>
      </w:r>
    </w:p>
    <w:p w:rsidR="00C55EEC" w:rsidRDefault="007C285B" w:rsidP="00635AA5">
      <w:pPr>
        <w:spacing w:after="0" w:line="276" w:lineRule="auto"/>
        <w:jc w:val="both"/>
        <w:rPr>
          <w:rFonts w:ascii="Times New Roman" w:hAnsi="Times New Roman" w:cs="Times New Roman"/>
          <w:sz w:val="28"/>
          <w:szCs w:val="28"/>
        </w:rPr>
      </w:pPr>
      <w:proofErr w:type="gramStart"/>
      <w:r w:rsidRPr="007C285B">
        <w:rPr>
          <w:rFonts w:ascii="Times New Roman" w:hAnsi="Times New Roman" w:cs="Times New Roman"/>
          <w:sz w:val="28"/>
          <w:szCs w:val="28"/>
        </w:rPr>
        <w:t>Наименование должностей (профессий), подлежащие дифференциации на основе перечисленных приказов Министерства здравоохранения и социального развития Российской Федерации, включаются в штатное расписание учреждения с учетом уставных целей данного учреждения, а так же наименований должностей (профессий), содержащихся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w:t>
      </w:r>
      <w:proofErr w:type="gramEnd"/>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2.4. </w:t>
      </w:r>
      <w:proofErr w:type="gramStart"/>
      <w:r w:rsidRPr="007C285B">
        <w:rPr>
          <w:rFonts w:ascii="Times New Roman" w:hAnsi="Times New Roman" w:cs="Times New Roman"/>
          <w:sz w:val="28"/>
          <w:szCs w:val="28"/>
        </w:rPr>
        <w:t>Размер оклада (должностного оклада)</w:t>
      </w:r>
      <w:r w:rsidR="005D3C1A">
        <w:rPr>
          <w:rFonts w:ascii="Times New Roman" w:hAnsi="Times New Roman" w:cs="Times New Roman"/>
          <w:sz w:val="28"/>
          <w:szCs w:val="28"/>
        </w:rPr>
        <w:t xml:space="preserve">, ставки заработной платы работнику учреждения </w:t>
      </w:r>
      <w:r w:rsidRPr="007C285B">
        <w:rPr>
          <w:rFonts w:ascii="Times New Roman" w:hAnsi="Times New Roman" w:cs="Times New Roman"/>
          <w:sz w:val="28"/>
          <w:szCs w:val="28"/>
        </w:rPr>
        <w:t xml:space="preserve"> устанавливается </w:t>
      </w:r>
      <w:r w:rsidR="005D3C1A">
        <w:rPr>
          <w:rFonts w:ascii="Times New Roman" w:hAnsi="Times New Roman" w:cs="Times New Roman"/>
          <w:sz w:val="28"/>
          <w:szCs w:val="28"/>
        </w:rPr>
        <w:t>в соответствии с размерами минимальных окладов (минимальных должностных окладов)</w:t>
      </w:r>
      <w:r w:rsidRPr="007C285B">
        <w:rPr>
          <w:rFonts w:ascii="Times New Roman" w:hAnsi="Times New Roman" w:cs="Times New Roman"/>
          <w:sz w:val="28"/>
          <w:szCs w:val="28"/>
        </w:rPr>
        <w:t xml:space="preserve"> по соответствующей ПКГ, утвержденному Приложение</w:t>
      </w:r>
      <w:r w:rsidR="00C55EEC">
        <w:rPr>
          <w:rFonts w:ascii="Times New Roman" w:hAnsi="Times New Roman" w:cs="Times New Roman"/>
          <w:sz w:val="28"/>
          <w:szCs w:val="28"/>
        </w:rPr>
        <w:t xml:space="preserve">м № 1 к настоящему положению. </w:t>
      </w:r>
      <w:proofErr w:type="gramEnd"/>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2.</w:t>
      </w:r>
      <w:r w:rsidR="005D3C1A">
        <w:rPr>
          <w:rFonts w:ascii="Times New Roman" w:hAnsi="Times New Roman" w:cs="Times New Roman"/>
          <w:sz w:val="28"/>
          <w:szCs w:val="28"/>
        </w:rPr>
        <w:t>5</w:t>
      </w:r>
      <w:r w:rsidRPr="007C285B">
        <w:rPr>
          <w:rFonts w:ascii="Times New Roman" w:hAnsi="Times New Roman" w:cs="Times New Roman"/>
          <w:sz w:val="28"/>
          <w:szCs w:val="28"/>
        </w:rPr>
        <w:t xml:space="preserve"> Руководителем может быть принято решение о выплате следующих повышающих коэффициентов:</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за квалификационную категорию;</w:t>
      </w:r>
    </w:p>
    <w:p w:rsidR="005D3C1A"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за наличие </w:t>
      </w:r>
      <w:r w:rsidR="00C55EEC" w:rsidRPr="007C285B">
        <w:rPr>
          <w:rFonts w:ascii="Times New Roman" w:hAnsi="Times New Roman" w:cs="Times New Roman"/>
          <w:sz w:val="28"/>
          <w:szCs w:val="28"/>
        </w:rPr>
        <w:t>учёной</w:t>
      </w:r>
      <w:r w:rsidRPr="007C285B">
        <w:rPr>
          <w:rFonts w:ascii="Times New Roman" w:hAnsi="Times New Roman" w:cs="Times New Roman"/>
          <w:sz w:val="28"/>
          <w:szCs w:val="28"/>
        </w:rPr>
        <w:t xml:space="preserve"> степени, государственных и ведомственных наград;</w:t>
      </w:r>
    </w:p>
    <w:p w:rsidR="005D3C1A" w:rsidRDefault="005D3C1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за специфику работы в отдельном учреждении (отделении, группе);</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персо</w:t>
      </w:r>
      <w:r w:rsidR="005D3C1A">
        <w:rPr>
          <w:rFonts w:ascii="Times New Roman" w:hAnsi="Times New Roman" w:cs="Times New Roman"/>
          <w:sz w:val="28"/>
          <w:szCs w:val="28"/>
        </w:rPr>
        <w:t>нальный повышающий коэффициент;</w:t>
      </w:r>
    </w:p>
    <w:p w:rsidR="005D3C1A" w:rsidRDefault="005D3C1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молодому специалисту.</w:t>
      </w:r>
    </w:p>
    <w:p w:rsidR="00FE36DA"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2.</w:t>
      </w:r>
      <w:r w:rsidR="007C6155">
        <w:rPr>
          <w:rFonts w:ascii="Times New Roman" w:hAnsi="Times New Roman" w:cs="Times New Roman"/>
          <w:sz w:val="28"/>
          <w:szCs w:val="28"/>
        </w:rPr>
        <w:t>6</w:t>
      </w:r>
      <w:r w:rsidRPr="007C285B">
        <w:rPr>
          <w:rFonts w:ascii="Times New Roman" w:hAnsi="Times New Roman" w:cs="Times New Roman"/>
          <w:sz w:val="28"/>
          <w:szCs w:val="28"/>
        </w:rPr>
        <w:t>. Повышающие коэффициенты устанавливаются к окладу (должностному окладу), ставке заработной платы работника</w:t>
      </w:r>
      <w:r w:rsidR="00FE36DA">
        <w:rPr>
          <w:rFonts w:ascii="Times New Roman" w:hAnsi="Times New Roman" w:cs="Times New Roman"/>
          <w:sz w:val="28"/>
          <w:szCs w:val="28"/>
        </w:rPr>
        <w:t>.</w:t>
      </w:r>
    </w:p>
    <w:p w:rsidR="005D3C1A" w:rsidRDefault="00FE36DA"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r w:rsidR="007C285B" w:rsidRPr="007C285B">
        <w:rPr>
          <w:rFonts w:ascii="Times New Roman" w:hAnsi="Times New Roman" w:cs="Times New Roman"/>
          <w:sz w:val="28"/>
          <w:szCs w:val="28"/>
        </w:rPr>
        <w:t>2.</w:t>
      </w:r>
      <w:r w:rsidR="007C6155">
        <w:rPr>
          <w:rFonts w:ascii="Times New Roman" w:hAnsi="Times New Roman" w:cs="Times New Roman"/>
          <w:sz w:val="28"/>
          <w:szCs w:val="28"/>
        </w:rPr>
        <w:t>7</w:t>
      </w:r>
      <w:r w:rsidR="007C285B" w:rsidRPr="007C285B">
        <w:rPr>
          <w:rFonts w:ascii="Times New Roman" w:hAnsi="Times New Roman" w:cs="Times New Roman"/>
          <w:sz w:val="28"/>
          <w:szCs w:val="28"/>
        </w:rPr>
        <w:t xml:space="preserve">. Размер выплаты по каждому повышающему коэффициенту определяется путем умножения размера оклада (должностного оклада), ставки заработной платы работника на размер повышающего коэффициента.   </w:t>
      </w:r>
    </w:p>
    <w:p w:rsidR="005D3C1A" w:rsidRDefault="007C285B" w:rsidP="00635AA5">
      <w:pPr>
        <w:spacing w:after="0" w:line="276" w:lineRule="auto"/>
        <w:ind w:firstLine="709"/>
        <w:jc w:val="both"/>
        <w:rPr>
          <w:rFonts w:ascii="Times New Roman" w:hAnsi="Times New Roman" w:cs="Times New Roman"/>
          <w:sz w:val="28"/>
          <w:szCs w:val="28"/>
        </w:rPr>
      </w:pPr>
      <w:r w:rsidRPr="007C285B">
        <w:rPr>
          <w:rFonts w:ascii="Times New Roman" w:hAnsi="Times New Roman" w:cs="Times New Roman"/>
          <w:sz w:val="28"/>
          <w:szCs w:val="28"/>
        </w:rPr>
        <w:lastRenderedPageBreak/>
        <w:t xml:space="preserve">Применение повышающих коэффициентов не образует новый оклад (должностной оклад), ставку заработной платы работника и не учитывается  при начислении компенсационных и стимулирующих выплат, устанавливаемых в процентном отношении к окладу (должностному окладу), ставке заработной платы. </w:t>
      </w:r>
    </w:p>
    <w:p w:rsidR="00C55EEC" w:rsidRDefault="007C285B" w:rsidP="00635AA5">
      <w:pPr>
        <w:spacing w:after="0" w:line="276" w:lineRule="auto"/>
        <w:ind w:firstLine="709"/>
        <w:jc w:val="both"/>
        <w:rPr>
          <w:rFonts w:ascii="Times New Roman" w:hAnsi="Times New Roman" w:cs="Times New Roman"/>
          <w:sz w:val="28"/>
          <w:szCs w:val="28"/>
        </w:rPr>
      </w:pPr>
      <w:r w:rsidRPr="007C285B">
        <w:rPr>
          <w:rFonts w:ascii="Times New Roman" w:hAnsi="Times New Roman" w:cs="Times New Roman"/>
          <w:sz w:val="28"/>
          <w:szCs w:val="28"/>
        </w:rPr>
        <w:t xml:space="preserve">  Выплаты по повышающим коэффициентам суммируются по каждому из оснований.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2.</w:t>
      </w:r>
      <w:r w:rsidR="007C6155">
        <w:rPr>
          <w:rFonts w:ascii="Times New Roman" w:hAnsi="Times New Roman" w:cs="Times New Roman"/>
          <w:sz w:val="28"/>
          <w:szCs w:val="28"/>
        </w:rPr>
        <w:t>8</w:t>
      </w:r>
      <w:r w:rsidRPr="007C285B">
        <w:rPr>
          <w:rFonts w:ascii="Times New Roman" w:hAnsi="Times New Roman" w:cs="Times New Roman"/>
          <w:sz w:val="28"/>
          <w:szCs w:val="28"/>
        </w:rPr>
        <w:t xml:space="preserve">. Повышающие коэффициенты устанавливаются: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со дня вынесения решения аттестационной комиссией о присвоении квалификационной категории; </w:t>
      </w:r>
    </w:p>
    <w:p w:rsidR="005D3C1A" w:rsidRDefault="005D3C1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со дня принятия Министерством образования и науки Российской Федерации решения о выдаче диплома о наличии ученой степени;</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со дня вступления в силу соответствующего нормативного акта о присвоении почетного звания, награждения государственной, ведомственной наградой. </w:t>
      </w:r>
    </w:p>
    <w:p w:rsidR="005D3C1A" w:rsidRDefault="007C285B" w:rsidP="00635AA5">
      <w:pPr>
        <w:spacing w:after="0" w:line="276" w:lineRule="auto"/>
        <w:ind w:firstLine="709"/>
        <w:jc w:val="both"/>
        <w:rPr>
          <w:rFonts w:ascii="Times New Roman" w:hAnsi="Times New Roman" w:cs="Times New Roman"/>
          <w:sz w:val="28"/>
          <w:szCs w:val="28"/>
        </w:rPr>
      </w:pPr>
      <w:r w:rsidRPr="007C285B">
        <w:rPr>
          <w:rFonts w:ascii="Times New Roman" w:hAnsi="Times New Roman" w:cs="Times New Roman"/>
          <w:sz w:val="28"/>
          <w:szCs w:val="28"/>
        </w:rPr>
        <w:t xml:space="preserve"> Выплата повышающего коэффициента за квалификационную категорию и за наличие ученой степени, государственной, ведомственной награды производится со дня получения от работника заявления об установлении ему соответствующего повышающего коэффициента и документов, подтверждающих присвоение ему квалификационной категории, ученой степени, государственной, ведомственной награды, с учетом сроков указанных в абзаце 1 настоящего пункта.  </w:t>
      </w:r>
    </w:p>
    <w:p w:rsidR="00C55EEC" w:rsidRDefault="007C285B" w:rsidP="00635AA5">
      <w:pPr>
        <w:spacing w:after="0" w:line="276" w:lineRule="auto"/>
        <w:ind w:firstLine="709"/>
        <w:jc w:val="both"/>
        <w:rPr>
          <w:rFonts w:ascii="Times New Roman" w:hAnsi="Times New Roman" w:cs="Times New Roman"/>
          <w:sz w:val="28"/>
          <w:szCs w:val="28"/>
        </w:rPr>
      </w:pPr>
      <w:proofErr w:type="gramStart"/>
      <w:r w:rsidRPr="007C285B">
        <w:rPr>
          <w:rFonts w:ascii="Times New Roman" w:hAnsi="Times New Roman" w:cs="Times New Roman"/>
          <w:sz w:val="28"/>
          <w:szCs w:val="28"/>
        </w:rPr>
        <w:t xml:space="preserve">При наступлении у работника права на повышающий коэффициент за квалификационную категорию, наличие ученой степени, государственной, ведомственной награды в период пребывания его в ежегодном или ином отпуске, в период временной нетрудоспособности, а также в другие периоды, в течение которых за ним сохраняется средняя заработная плата, выплата повышающих коэффициентов осуществляется по окончании указанных периодов. </w:t>
      </w:r>
      <w:proofErr w:type="gramEnd"/>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2.</w:t>
      </w:r>
      <w:r w:rsidR="007C6155">
        <w:rPr>
          <w:rFonts w:ascii="Times New Roman" w:hAnsi="Times New Roman" w:cs="Times New Roman"/>
          <w:sz w:val="28"/>
          <w:szCs w:val="28"/>
        </w:rPr>
        <w:t>9</w:t>
      </w:r>
      <w:r w:rsidRPr="007C285B">
        <w:rPr>
          <w:rFonts w:ascii="Times New Roman" w:hAnsi="Times New Roman" w:cs="Times New Roman"/>
          <w:sz w:val="28"/>
          <w:szCs w:val="28"/>
        </w:rPr>
        <w:t xml:space="preserve">. При принятии решения об установлении повышающего коэффициента за наличие государственной, ведомственной награды учитывается следующее: </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к государственным наградам относятся звания, ордена, медали и почетные звания, включенные в государственную наградную систему Российской Федерации, в соответствии с Указом Президента Российской Федерации от 07.09.2010 № 1099 «О мерах по совершенствованию наградной системы Российской Федерации»: «Народный учитель Российской Федерации», «Заслуженный учитель Российской Федерации», другие ордена, медали, почетные звания за заслуги в отрасли «Образование»;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lastRenderedPageBreak/>
        <w:t xml:space="preserve"> </w:t>
      </w:r>
      <w:proofErr w:type="gramStart"/>
      <w:r w:rsidRPr="007C285B">
        <w:rPr>
          <w:rFonts w:ascii="Times New Roman" w:hAnsi="Times New Roman" w:cs="Times New Roman"/>
          <w:sz w:val="28"/>
          <w:szCs w:val="28"/>
        </w:rPr>
        <w:t>- к ведомственным наградам относятся награды, учрежденные Министерством образования и науки Российской Федерации в соответствии с перечнем и положениями, утвержденными Приказом Министерства образования и науки Российской Федерации от 03 июня 2010 г. N 580 "О ведомственных наградах Министерства образования и науки Российской Федерации": почетное звание "Почетный работник общего образования Российской Федерации", Почетная грамота Министерства образования и науки Российской Федерации, а также</w:t>
      </w:r>
      <w:proofErr w:type="gramEnd"/>
      <w:r w:rsidRPr="007C285B">
        <w:rPr>
          <w:rFonts w:ascii="Times New Roman" w:hAnsi="Times New Roman" w:cs="Times New Roman"/>
          <w:sz w:val="28"/>
          <w:szCs w:val="28"/>
        </w:rPr>
        <w:t xml:space="preserve"> нагрудные знаки "Отличник народного просвещения"</w:t>
      </w:r>
      <w:r w:rsidR="005D3C1A">
        <w:rPr>
          <w:rFonts w:ascii="Times New Roman" w:hAnsi="Times New Roman" w:cs="Times New Roman"/>
          <w:sz w:val="28"/>
          <w:szCs w:val="28"/>
        </w:rPr>
        <w:t>, «Почетный работник общего образования»</w:t>
      </w:r>
      <w:r w:rsidRPr="007C285B">
        <w:rPr>
          <w:rFonts w:ascii="Times New Roman" w:hAnsi="Times New Roman" w:cs="Times New Roman"/>
          <w:sz w:val="28"/>
          <w:szCs w:val="28"/>
        </w:rPr>
        <w:t xml:space="preserve">.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2.1</w:t>
      </w:r>
      <w:r w:rsidR="007C6155">
        <w:rPr>
          <w:rFonts w:ascii="Times New Roman" w:hAnsi="Times New Roman" w:cs="Times New Roman"/>
          <w:sz w:val="28"/>
          <w:szCs w:val="28"/>
        </w:rPr>
        <w:t>0</w:t>
      </w:r>
      <w:r w:rsidRPr="007C285B">
        <w:rPr>
          <w:rFonts w:ascii="Times New Roman" w:hAnsi="Times New Roman" w:cs="Times New Roman"/>
          <w:sz w:val="28"/>
          <w:szCs w:val="28"/>
        </w:rPr>
        <w:t>. Размеры повышающего коэффициента за квалификационную категорию, за наличие ученой степени, государственной, ведомственной награды приведены в Приложении № 2 настоящего положения.</w:t>
      </w:r>
      <w:r w:rsidR="007C6155">
        <w:rPr>
          <w:rFonts w:ascii="Times New Roman" w:hAnsi="Times New Roman" w:cs="Times New Roman"/>
          <w:sz w:val="28"/>
          <w:szCs w:val="28"/>
        </w:rPr>
        <w:t xml:space="preserve"> Размеры повышающего коэффициента за специфику работы в отдельном учреждении (отделении, группе) приведены в Приложении № 3 к настоящему положению.</w:t>
      </w:r>
    </w:p>
    <w:p w:rsidR="00FE36DA"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2.1</w:t>
      </w:r>
      <w:r w:rsidR="007C6155">
        <w:rPr>
          <w:rFonts w:ascii="Times New Roman" w:hAnsi="Times New Roman" w:cs="Times New Roman"/>
          <w:sz w:val="28"/>
          <w:szCs w:val="28"/>
        </w:rPr>
        <w:t>1</w:t>
      </w:r>
      <w:r w:rsidRPr="007C285B">
        <w:rPr>
          <w:rFonts w:ascii="Times New Roman" w:hAnsi="Times New Roman" w:cs="Times New Roman"/>
          <w:sz w:val="28"/>
          <w:szCs w:val="28"/>
        </w:rPr>
        <w:t xml:space="preserve">. Персональный повышающий коэффициент устанавливается с учетом уровня профессиональной подготовки работника, сложности или важности выполняемой им работы, степени самостоятельности и ответственности при выполнении поставленных задач и других факторов.  </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Решение о размере персонального повышающего коэффициента  принимается персонально в отношении конкретного работника с </w:t>
      </w:r>
      <w:r w:rsidR="00C55EEC" w:rsidRPr="007C285B">
        <w:rPr>
          <w:rFonts w:ascii="Times New Roman" w:hAnsi="Times New Roman" w:cs="Times New Roman"/>
          <w:sz w:val="28"/>
          <w:szCs w:val="28"/>
        </w:rPr>
        <w:t>учётом</w:t>
      </w:r>
      <w:r w:rsidRPr="007C285B">
        <w:rPr>
          <w:rFonts w:ascii="Times New Roman" w:hAnsi="Times New Roman" w:cs="Times New Roman"/>
          <w:sz w:val="28"/>
          <w:szCs w:val="28"/>
        </w:rPr>
        <w:t xml:space="preserve"> обеспечения указанных выплат финансовыми средствами и утверждается приказом руководителя.  Размер персонального повышающего коэффициента составляет до 0,3 оклада (должностного оклада), ставки заработной платы работника. </w:t>
      </w:r>
    </w:p>
    <w:p w:rsidR="00C55EEC" w:rsidRDefault="007C6155"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2.12</w:t>
      </w:r>
      <w:r w:rsidR="007C285B" w:rsidRPr="007C285B">
        <w:rPr>
          <w:rFonts w:ascii="Times New Roman" w:hAnsi="Times New Roman" w:cs="Times New Roman"/>
          <w:sz w:val="28"/>
          <w:szCs w:val="28"/>
        </w:rPr>
        <w:t>. Компенсационные выплаты устанавливаются в соответствии с Перечнем видов компенсационных выплат в муниципальных учреждениях муниципального образования городского округа «Город Комсомольск – на – Амуре», утвержденным постановлением администрации города Комсомольска – на – Амуре от 09 февраля 2009 года № 12 – па «Об  утверждении перечня видов компенсационных выплат в муниципальных учреждениях муниципального образования городского округа «Город Комсомольск – на – Амуре» и разъяснения о прядке их установления»</w:t>
      </w:r>
      <w:r w:rsidR="00C55EEC">
        <w:rPr>
          <w:rFonts w:ascii="Times New Roman" w:hAnsi="Times New Roman" w:cs="Times New Roman"/>
          <w:sz w:val="28"/>
          <w:szCs w:val="28"/>
        </w:rPr>
        <w:t>.</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2.1</w:t>
      </w:r>
      <w:r w:rsidR="007C6155">
        <w:rPr>
          <w:rFonts w:ascii="Times New Roman" w:hAnsi="Times New Roman" w:cs="Times New Roman"/>
          <w:sz w:val="28"/>
          <w:szCs w:val="28"/>
        </w:rPr>
        <w:t>3</w:t>
      </w:r>
      <w:r w:rsidRPr="007C285B">
        <w:rPr>
          <w:rFonts w:ascii="Times New Roman" w:hAnsi="Times New Roman" w:cs="Times New Roman"/>
          <w:sz w:val="28"/>
          <w:szCs w:val="28"/>
        </w:rPr>
        <w:t xml:space="preserve">. Стимулирующие выплаты устанавливаются в соответствии с Перечнем видов стимулирующих выплат в муниципальных учреждениях муниципального образования городского округа «Город Комсомольск – на – Амуре», утвержденным постановлением администрации города Комсомольска – на – Амуре от 09 февраля 2009 года № 13 – па «Об  утверждении перечня видов стимулирующих выплат в муниципальных </w:t>
      </w:r>
      <w:r w:rsidRPr="007C285B">
        <w:rPr>
          <w:rFonts w:ascii="Times New Roman" w:hAnsi="Times New Roman" w:cs="Times New Roman"/>
          <w:sz w:val="28"/>
          <w:szCs w:val="28"/>
        </w:rPr>
        <w:lastRenderedPageBreak/>
        <w:t>учреждениях муниципального образования  городского округа «Город Комсомольск – на – Амуре» и разъяснения о прядке их установления»</w:t>
      </w:r>
      <w:r w:rsidR="00C55EEC">
        <w:rPr>
          <w:rFonts w:ascii="Times New Roman" w:hAnsi="Times New Roman" w:cs="Times New Roman"/>
          <w:sz w:val="28"/>
          <w:szCs w:val="28"/>
        </w:rPr>
        <w:t>.</w:t>
      </w:r>
    </w:p>
    <w:p w:rsidR="00C55EEC"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2.1</w:t>
      </w:r>
      <w:r w:rsidR="007C6155">
        <w:rPr>
          <w:rFonts w:ascii="Times New Roman" w:hAnsi="Times New Roman" w:cs="Times New Roman"/>
          <w:sz w:val="28"/>
          <w:szCs w:val="28"/>
        </w:rPr>
        <w:t>4</w:t>
      </w:r>
      <w:r w:rsidRPr="007C285B">
        <w:rPr>
          <w:rFonts w:ascii="Times New Roman" w:hAnsi="Times New Roman" w:cs="Times New Roman"/>
          <w:sz w:val="28"/>
          <w:szCs w:val="28"/>
        </w:rPr>
        <w:t>. Условия оплаты труда, включая размер оклада (должностного оклада), ставки заработной платы работника, повышающие коэффициенты, компенсационные и стимулирующие выплаты, являются обязательными для включения в трудовой договор.</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2.1</w:t>
      </w:r>
      <w:r w:rsidR="007C6155">
        <w:rPr>
          <w:rFonts w:ascii="Times New Roman" w:hAnsi="Times New Roman" w:cs="Times New Roman"/>
          <w:sz w:val="28"/>
          <w:szCs w:val="28"/>
        </w:rPr>
        <w:t>5</w:t>
      </w:r>
      <w:r w:rsidRPr="007C285B">
        <w:rPr>
          <w:rFonts w:ascii="Times New Roman" w:hAnsi="Times New Roman" w:cs="Times New Roman"/>
          <w:sz w:val="28"/>
          <w:szCs w:val="28"/>
        </w:rPr>
        <w:t xml:space="preserve">. Условия оплаты труда работников устанавливаются с учетом мнения представительского органа работников. </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p>
    <w:p w:rsidR="007C285B" w:rsidRPr="00FE36DA" w:rsidRDefault="007C285B" w:rsidP="00635AA5">
      <w:pPr>
        <w:spacing w:after="0" w:line="276" w:lineRule="auto"/>
        <w:jc w:val="center"/>
        <w:rPr>
          <w:rFonts w:ascii="Times New Roman" w:hAnsi="Times New Roman" w:cs="Times New Roman"/>
          <w:b/>
          <w:sz w:val="28"/>
          <w:szCs w:val="28"/>
        </w:rPr>
      </w:pPr>
      <w:r w:rsidRPr="00FE36DA">
        <w:rPr>
          <w:rFonts w:ascii="Times New Roman" w:hAnsi="Times New Roman" w:cs="Times New Roman"/>
          <w:b/>
          <w:sz w:val="28"/>
          <w:szCs w:val="28"/>
        </w:rPr>
        <w:t>3. Особенности труда педагогических работников.</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p>
    <w:p w:rsidR="00B33931"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3.1. Наименование должностей педагогических работников дифференцируются в соответствии с приказом Министерства здравоохранения и социального развития Российской Федерации от 05 мая 2008 г. № 216н «Об утверждении профессиональных квалификационных групп должностей работников образования».  </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3.</w:t>
      </w:r>
      <w:r w:rsidR="007C6155">
        <w:rPr>
          <w:rFonts w:ascii="Times New Roman" w:hAnsi="Times New Roman" w:cs="Times New Roman"/>
          <w:sz w:val="28"/>
          <w:szCs w:val="28"/>
        </w:rPr>
        <w:t>2</w:t>
      </w:r>
      <w:r w:rsidRPr="007C285B">
        <w:rPr>
          <w:rFonts w:ascii="Times New Roman" w:hAnsi="Times New Roman" w:cs="Times New Roman"/>
          <w:sz w:val="28"/>
          <w:szCs w:val="28"/>
        </w:rPr>
        <w:t xml:space="preserve">. Молодому специалисту – работнику, имеющему высшее или среднее профессиональное образование (по очной форме обучения) при поступлении на работу в МДОУ на педагогическую должность, в течение трех лет со дня окончания учебного заведения дополнительно устанавливается повышающий коэффициент молодому специалисту. </w:t>
      </w:r>
    </w:p>
    <w:p w:rsidR="00FE36DA"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Размер персонального повышающего коэффициента молодому специалисту составляет 0,35 ставки заработной платы работника. </w:t>
      </w:r>
    </w:p>
    <w:p w:rsidR="00B33931"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Повышающий коэффициент молодому специалисту начисляется </w:t>
      </w:r>
      <w:r w:rsidR="007C6155">
        <w:rPr>
          <w:rFonts w:ascii="Times New Roman" w:hAnsi="Times New Roman" w:cs="Times New Roman"/>
          <w:sz w:val="28"/>
          <w:szCs w:val="28"/>
        </w:rPr>
        <w:t xml:space="preserve">с учетом обеспечения указанных выплат </w:t>
      </w:r>
      <w:r w:rsidRPr="007C285B">
        <w:rPr>
          <w:rFonts w:ascii="Times New Roman" w:hAnsi="Times New Roman" w:cs="Times New Roman"/>
          <w:sz w:val="28"/>
          <w:szCs w:val="28"/>
        </w:rPr>
        <w:t xml:space="preserve">не более трех лет со дня трудоустройства. </w:t>
      </w:r>
    </w:p>
    <w:p w:rsidR="00FE36DA" w:rsidRDefault="007C6155"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3.3</w:t>
      </w:r>
      <w:r w:rsidR="007C285B" w:rsidRPr="007C285B">
        <w:rPr>
          <w:rFonts w:ascii="Times New Roman" w:hAnsi="Times New Roman" w:cs="Times New Roman"/>
          <w:sz w:val="28"/>
          <w:szCs w:val="28"/>
        </w:rPr>
        <w:t xml:space="preserve">. </w:t>
      </w:r>
      <w:r w:rsidR="00FE36DA">
        <w:rPr>
          <w:rFonts w:ascii="Times New Roman" w:hAnsi="Times New Roman" w:cs="Times New Roman"/>
          <w:sz w:val="28"/>
          <w:szCs w:val="28"/>
        </w:rPr>
        <w:t>Оплата труда педагогических работников учреждения, осуществляющих педагогическую деятельность, производится исходя из учебной нагрузки</w:t>
      </w:r>
      <w:r>
        <w:rPr>
          <w:rFonts w:ascii="Times New Roman" w:hAnsi="Times New Roman" w:cs="Times New Roman"/>
          <w:sz w:val="28"/>
          <w:szCs w:val="28"/>
        </w:rPr>
        <w:t>.</w:t>
      </w:r>
    </w:p>
    <w:p w:rsidR="00FE36DA" w:rsidRDefault="00FE36D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Учебная нагрузка педагогических работников включает преподавательскую (учебную) работу, воспитательную работу, а также педагогическую работу, предусмотренную должностными обязанностями и режимом рабочего времени, утвержденными в установленном порядке.</w:t>
      </w:r>
    </w:p>
    <w:p w:rsidR="007F42D0" w:rsidRDefault="007C6155"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3.4</w:t>
      </w:r>
      <w:r w:rsidR="007C285B" w:rsidRPr="007C285B">
        <w:rPr>
          <w:rFonts w:ascii="Times New Roman" w:hAnsi="Times New Roman" w:cs="Times New Roman"/>
          <w:sz w:val="28"/>
          <w:szCs w:val="28"/>
        </w:rPr>
        <w:t>.</w:t>
      </w:r>
      <w:r w:rsidR="00FE36DA">
        <w:rPr>
          <w:rFonts w:ascii="Times New Roman" w:hAnsi="Times New Roman" w:cs="Times New Roman"/>
          <w:sz w:val="28"/>
          <w:szCs w:val="28"/>
        </w:rPr>
        <w:t>Педагогические работники должны быть поставлены в известность об уменьшении учебной нагрузки (количество часов</w:t>
      </w:r>
      <w:r w:rsidR="007F42D0">
        <w:rPr>
          <w:rFonts w:ascii="Times New Roman" w:hAnsi="Times New Roman" w:cs="Times New Roman"/>
          <w:sz w:val="28"/>
          <w:szCs w:val="28"/>
        </w:rPr>
        <w:t xml:space="preserve"> преподавательской работы) в течение учебного года и о необходимости выполнения другой педагогической работы не позднее, чем за два месяца.</w:t>
      </w:r>
      <w:proofErr w:type="gramEnd"/>
    </w:p>
    <w:p w:rsidR="007C6155" w:rsidRDefault="007F42D0"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007C285B" w:rsidRPr="007C285B">
        <w:rPr>
          <w:rFonts w:ascii="Times New Roman" w:hAnsi="Times New Roman" w:cs="Times New Roman"/>
          <w:sz w:val="28"/>
          <w:szCs w:val="28"/>
        </w:rPr>
        <w:t>Почасовая оплата труда педагогических работников применяется при оплате: за часы</w:t>
      </w:r>
      <w:r>
        <w:rPr>
          <w:rFonts w:ascii="Times New Roman" w:hAnsi="Times New Roman" w:cs="Times New Roman"/>
          <w:sz w:val="28"/>
          <w:szCs w:val="28"/>
        </w:rPr>
        <w:t xml:space="preserve"> педагогической работы</w:t>
      </w:r>
      <w:r w:rsidR="007C285B" w:rsidRPr="007C285B">
        <w:rPr>
          <w:rFonts w:ascii="Times New Roman" w:hAnsi="Times New Roman" w:cs="Times New Roman"/>
          <w:sz w:val="28"/>
          <w:szCs w:val="28"/>
        </w:rPr>
        <w:t xml:space="preserve">, выполненные в порядке замещения отсутствующих по болезни или другим,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продолжается</w:t>
      </w:r>
      <w:r w:rsidR="007C285B" w:rsidRPr="007C285B">
        <w:rPr>
          <w:rFonts w:ascii="Times New Roman" w:hAnsi="Times New Roman" w:cs="Times New Roman"/>
          <w:sz w:val="28"/>
          <w:szCs w:val="28"/>
        </w:rPr>
        <w:t xml:space="preserve"> не свыше двух месяцев.  </w:t>
      </w:r>
    </w:p>
    <w:p w:rsidR="007C285B" w:rsidRDefault="007C285B" w:rsidP="00635AA5">
      <w:pPr>
        <w:spacing w:after="0" w:line="276" w:lineRule="auto"/>
        <w:ind w:firstLine="709"/>
        <w:jc w:val="both"/>
        <w:rPr>
          <w:rFonts w:ascii="Times New Roman" w:hAnsi="Times New Roman" w:cs="Times New Roman"/>
          <w:sz w:val="28"/>
          <w:szCs w:val="28"/>
        </w:rPr>
      </w:pPr>
      <w:proofErr w:type="gramStart"/>
      <w:r w:rsidRPr="007C285B">
        <w:rPr>
          <w:rFonts w:ascii="Times New Roman" w:hAnsi="Times New Roman" w:cs="Times New Roman"/>
          <w:sz w:val="28"/>
          <w:szCs w:val="28"/>
        </w:rPr>
        <w:lastRenderedPageBreak/>
        <w:t xml:space="preserve">Размер оплаты за один час указанной преподавательской работы определяется путем деления размера базового оклада по соответствующей </w:t>
      </w:r>
      <w:r w:rsidR="007F42D0">
        <w:rPr>
          <w:rFonts w:ascii="Times New Roman" w:hAnsi="Times New Roman" w:cs="Times New Roman"/>
          <w:sz w:val="28"/>
          <w:szCs w:val="28"/>
        </w:rPr>
        <w:t>ГОСТ</w:t>
      </w:r>
      <w:r w:rsidRPr="007C285B">
        <w:rPr>
          <w:rFonts w:ascii="Times New Roman" w:hAnsi="Times New Roman" w:cs="Times New Roman"/>
          <w:sz w:val="28"/>
          <w:szCs w:val="28"/>
        </w:rPr>
        <w:t xml:space="preserve"> на среднемесячное количество рабочих часов, установленное по занимаемой должности.</w:t>
      </w:r>
      <w:proofErr w:type="gramEnd"/>
      <w:r w:rsidRPr="007C285B">
        <w:rPr>
          <w:rFonts w:ascii="Times New Roman" w:hAnsi="Times New Roman" w:cs="Times New Roman"/>
          <w:sz w:val="28"/>
          <w:szCs w:val="28"/>
        </w:rPr>
        <w:t xml:space="preserve">  Среднемесячное количество рабочих часов определяется путем умножения нормы часов педагогической работы в неделю, установленной для соответствующей педагогической должности, на количество рабочих дней в году по пятидневной рабочей неделе и деления полученного результата на 5 (количество рабочих дней в неделю), а затем на 12 (количество месяцев в году). </w:t>
      </w:r>
    </w:p>
    <w:p w:rsidR="00515EFD" w:rsidRDefault="00515EFD" w:rsidP="00635AA5">
      <w:pPr>
        <w:spacing w:after="0" w:line="276" w:lineRule="auto"/>
        <w:jc w:val="both"/>
        <w:rPr>
          <w:rFonts w:ascii="Times New Roman" w:hAnsi="Times New Roman" w:cs="Times New Roman"/>
          <w:sz w:val="28"/>
          <w:szCs w:val="28"/>
        </w:rPr>
      </w:pPr>
    </w:p>
    <w:p w:rsidR="00515EFD" w:rsidRPr="007F42D0" w:rsidRDefault="00515EFD" w:rsidP="00635AA5">
      <w:pPr>
        <w:spacing w:after="0" w:line="276" w:lineRule="auto"/>
        <w:jc w:val="center"/>
        <w:rPr>
          <w:rFonts w:ascii="Times New Roman" w:hAnsi="Times New Roman" w:cs="Times New Roman"/>
          <w:b/>
          <w:sz w:val="28"/>
          <w:szCs w:val="28"/>
        </w:rPr>
      </w:pPr>
      <w:r w:rsidRPr="007F42D0">
        <w:rPr>
          <w:rFonts w:ascii="Times New Roman" w:hAnsi="Times New Roman" w:cs="Times New Roman"/>
          <w:b/>
          <w:sz w:val="28"/>
          <w:szCs w:val="28"/>
        </w:rPr>
        <w:t>4. Условия оплаты труда руководителя, его заместителей</w:t>
      </w:r>
    </w:p>
    <w:p w:rsidR="00515EFD" w:rsidRDefault="00515EFD" w:rsidP="00635AA5">
      <w:pPr>
        <w:spacing w:after="0" w:line="276" w:lineRule="auto"/>
        <w:jc w:val="both"/>
        <w:rPr>
          <w:rFonts w:ascii="Times New Roman" w:hAnsi="Times New Roman" w:cs="Times New Roman"/>
          <w:sz w:val="28"/>
          <w:szCs w:val="28"/>
        </w:rPr>
      </w:pPr>
    </w:p>
    <w:p w:rsidR="00515EFD" w:rsidRDefault="00515EF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4.1. Заработная плата руководителя муниципального образовательного учреждения, его заместителей состоит из должностного оклада, повышающих коэффициентов, компенсационных и стимулирующих выплат.</w:t>
      </w:r>
    </w:p>
    <w:p w:rsidR="00515EFD" w:rsidRDefault="00515EF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4.2. Размеры должностного оклада и повышающих коэффициентов руководителю учреждения, устанавливаются главой города Комсомольска-на-Амуре.</w:t>
      </w:r>
    </w:p>
    <w:p w:rsidR="00515EFD" w:rsidRDefault="00515EF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Размер должностного оклада руководителю учреждения определяется в зависимости от объемных показателей, учитывающих масштабы управления, особенности деятельности и значимости учреждения. </w:t>
      </w:r>
    </w:p>
    <w:p w:rsidR="00515EFD" w:rsidRDefault="00515EF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Отнесение учреждения к группе по оплате труда  руководителей осуществляется в соответствии с Объемными показателями деятельности муниципальных образовательных учреждений и Порядком отнесения их к группам по оплате труда руководителей.</w:t>
      </w:r>
    </w:p>
    <w:p w:rsidR="00515EFD" w:rsidRDefault="00515EF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4.3. Размеры должностных окладов заместителей руководителя устанавливаются на 10 – 30 процентов ниже размера должностного оклада руководителя.</w:t>
      </w:r>
    </w:p>
    <w:p w:rsidR="00515EFD" w:rsidRDefault="00515EF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4.4. Компенсационные выплаты руководителю и его заместителям  устанавливаются с учетом условий их труда в соответствии с Перечнем видов компенсационных</w:t>
      </w:r>
      <w:r w:rsidR="008524CA">
        <w:rPr>
          <w:rFonts w:ascii="Times New Roman" w:hAnsi="Times New Roman" w:cs="Times New Roman"/>
          <w:sz w:val="28"/>
          <w:szCs w:val="28"/>
        </w:rPr>
        <w:t xml:space="preserve"> выплат в муниципальных учреждениях муниципального образования городского округа «город Комсомольск-на-Амуре», утвержденным постановлением администрации города Комсомольска-на-Амуре от 09 февраля 2009 года № 12-па, в порядке и размерах, предусмотренных разделом </w:t>
      </w:r>
      <w:r w:rsidR="00FA26E5">
        <w:rPr>
          <w:rFonts w:ascii="Times New Roman" w:hAnsi="Times New Roman" w:cs="Times New Roman"/>
          <w:sz w:val="28"/>
          <w:szCs w:val="28"/>
        </w:rPr>
        <w:t>5</w:t>
      </w:r>
      <w:r w:rsidR="008524CA">
        <w:rPr>
          <w:rFonts w:ascii="Times New Roman" w:hAnsi="Times New Roman" w:cs="Times New Roman"/>
          <w:sz w:val="28"/>
          <w:szCs w:val="28"/>
        </w:rPr>
        <w:t xml:space="preserve"> настоящего положения.</w:t>
      </w:r>
    </w:p>
    <w:p w:rsidR="008524CA" w:rsidRDefault="008524C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Размер компенсационных выплат руководителю устанавливается распорядительным актом главы города Комсомольска-на-Амуре.</w:t>
      </w:r>
    </w:p>
    <w:p w:rsidR="007F42D0" w:rsidRDefault="008524C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7F42D0">
        <w:rPr>
          <w:rFonts w:ascii="Times New Roman" w:hAnsi="Times New Roman" w:cs="Times New Roman"/>
          <w:sz w:val="28"/>
          <w:szCs w:val="28"/>
        </w:rPr>
        <w:t xml:space="preserve">Стимулирующие выплаты руководителю и его заместителю устанавливаются в соответствии с Перечнем видов стимулирующих выплат, </w:t>
      </w:r>
      <w:r w:rsidR="007F42D0">
        <w:rPr>
          <w:rFonts w:ascii="Times New Roman" w:hAnsi="Times New Roman" w:cs="Times New Roman"/>
          <w:sz w:val="28"/>
          <w:szCs w:val="28"/>
        </w:rPr>
        <w:lastRenderedPageBreak/>
        <w:t xml:space="preserve">утвержденным Постановлением Администрации города Комсомольска-на-Амуре Хабаровского края от 09.02.2009 № 13-па. </w:t>
      </w:r>
    </w:p>
    <w:p w:rsidR="008524CA" w:rsidRDefault="007F42D0"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008524CA">
        <w:rPr>
          <w:rFonts w:ascii="Times New Roman" w:hAnsi="Times New Roman" w:cs="Times New Roman"/>
          <w:sz w:val="28"/>
          <w:szCs w:val="28"/>
        </w:rPr>
        <w:t>Стимулирующие выплаты руководителю и его заместителям устанавливаются в пределах ассигнований, выделенных главным распорядителем бюджетных средств на оплату труда  работников учреждения, в зависимости от эффективности деятельности учреждения.</w:t>
      </w:r>
    </w:p>
    <w:p w:rsidR="008524CA" w:rsidRDefault="008524C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007F42D0">
        <w:rPr>
          <w:rFonts w:ascii="Times New Roman" w:hAnsi="Times New Roman" w:cs="Times New Roman"/>
          <w:sz w:val="28"/>
          <w:szCs w:val="28"/>
        </w:rPr>
        <w:t>7</w:t>
      </w:r>
      <w:r>
        <w:rPr>
          <w:rFonts w:ascii="Times New Roman" w:hAnsi="Times New Roman" w:cs="Times New Roman"/>
          <w:sz w:val="28"/>
          <w:szCs w:val="28"/>
        </w:rPr>
        <w:t xml:space="preserve"> Размеры стимулирующих выплат руководителю устанавливаются приказами </w:t>
      </w:r>
      <w:proofErr w:type="gramStart"/>
      <w:r>
        <w:rPr>
          <w:rFonts w:ascii="Times New Roman" w:hAnsi="Times New Roman" w:cs="Times New Roman"/>
          <w:sz w:val="28"/>
          <w:szCs w:val="28"/>
        </w:rPr>
        <w:t xml:space="preserve">начальника </w:t>
      </w:r>
      <w:r w:rsidR="007F42D0">
        <w:rPr>
          <w:rFonts w:ascii="Times New Roman" w:hAnsi="Times New Roman" w:cs="Times New Roman"/>
          <w:sz w:val="28"/>
          <w:szCs w:val="28"/>
        </w:rPr>
        <w:t>Управления</w:t>
      </w:r>
      <w:r>
        <w:rPr>
          <w:rFonts w:ascii="Times New Roman" w:hAnsi="Times New Roman" w:cs="Times New Roman"/>
          <w:sz w:val="28"/>
          <w:szCs w:val="28"/>
        </w:rPr>
        <w:t xml:space="preserve"> образования администрации города</w:t>
      </w:r>
      <w:proofErr w:type="gramEnd"/>
      <w:r>
        <w:rPr>
          <w:rFonts w:ascii="Times New Roman" w:hAnsi="Times New Roman" w:cs="Times New Roman"/>
          <w:sz w:val="28"/>
          <w:szCs w:val="28"/>
        </w:rPr>
        <w:t xml:space="preserve"> Комсомольска-на-Амуре</w:t>
      </w:r>
      <w:r w:rsidR="007F42D0">
        <w:rPr>
          <w:rFonts w:ascii="Times New Roman" w:hAnsi="Times New Roman" w:cs="Times New Roman"/>
          <w:sz w:val="28"/>
          <w:szCs w:val="28"/>
        </w:rPr>
        <w:t xml:space="preserve"> Хабаровского края</w:t>
      </w:r>
      <w:r>
        <w:rPr>
          <w:rFonts w:ascii="Times New Roman" w:hAnsi="Times New Roman" w:cs="Times New Roman"/>
          <w:sz w:val="28"/>
          <w:szCs w:val="28"/>
        </w:rPr>
        <w:t>.</w:t>
      </w:r>
    </w:p>
    <w:p w:rsidR="008524CA" w:rsidRDefault="008524CA"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Размеры стимулирующих </w:t>
      </w:r>
      <w:proofErr w:type="gramStart"/>
      <w:r>
        <w:rPr>
          <w:rFonts w:ascii="Times New Roman" w:hAnsi="Times New Roman" w:cs="Times New Roman"/>
          <w:sz w:val="28"/>
          <w:szCs w:val="28"/>
        </w:rPr>
        <w:t>выплат заместителей</w:t>
      </w:r>
      <w:proofErr w:type="gramEnd"/>
      <w:r>
        <w:rPr>
          <w:rFonts w:ascii="Times New Roman" w:hAnsi="Times New Roman" w:cs="Times New Roman"/>
          <w:sz w:val="28"/>
          <w:szCs w:val="28"/>
        </w:rPr>
        <w:t xml:space="preserve"> руководителя устанавливаются приказами по учреждению.</w:t>
      </w:r>
    </w:p>
    <w:p w:rsidR="008524CA" w:rsidRDefault="00F16851"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4.8</w:t>
      </w:r>
      <w:r w:rsidR="008524CA">
        <w:rPr>
          <w:rFonts w:ascii="Times New Roman" w:hAnsi="Times New Roman" w:cs="Times New Roman"/>
          <w:sz w:val="28"/>
          <w:szCs w:val="28"/>
        </w:rPr>
        <w:t>. Соотношение средней заработной платы руководителя и средней заработной платы работников учреждения, формируемых за счет всех источников финансирования, рассчитывается на календарный год.</w:t>
      </w:r>
    </w:p>
    <w:p w:rsidR="00C745F1" w:rsidRDefault="00C745F1"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Предельный уровень соотношения средней заработной платы руководителя и средней заработной платы работников учреждения устанавливается в кратности от 1 до 8.</w:t>
      </w:r>
    </w:p>
    <w:p w:rsidR="008524CA" w:rsidRPr="007C285B" w:rsidRDefault="008524CA" w:rsidP="00635AA5">
      <w:pPr>
        <w:spacing w:after="0" w:line="276" w:lineRule="auto"/>
        <w:jc w:val="both"/>
        <w:rPr>
          <w:rFonts w:ascii="Times New Roman" w:hAnsi="Times New Roman" w:cs="Times New Roman"/>
          <w:sz w:val="28"/>
          <w:szCs w:val="28"/>
        </w:rPr>
      </w:pPr>
    </w:p>
    <w:p w:rsidR="007C285B" w:rsidRPr="00F16851" w:rsidRDefault="00C745F1" w:rsidP="00635AA5">
      <w:pPr>
        <w:spacing w:after="0" w:line="276" w:lineRule="auto"/>
        <w:jc w:val="center"/>
        <w:rPr>
          <w:rFonts w:ascii="Times New Roman" w:hAnsi="Times New Roman" w:cs="Times New Roman"/>
          <w:b/>
          <w:sz w:val="28"/>
          <w:szCs w:val="28"/>
        </w:rPr>
      </w:pPr>
      <w:r w:rsidRPr="00F16851">
        <w:rPr>
          <w:rFonts w:ascii="Times New Roman" w:hAnsi="Times New Roman" w:cs="Times New Roman"/>
          <w:b/>
          <w:sz w:val="28"/>
          <w:szCs w:val="28"/>
        </w:rPr>
        <w:t>5</w:t>
      </w:r>
      <w:r w:rsidR="007C285B" w:rsidRPr="00F16851">
        <w:rPr>
          <w:rFonts w:ascii="Times New Roman" w:hAnsi="Times New Roman" w:cs="Times New Roman"/>
          <w:b/>
          <w:sz w:val="28"/>
          <w:szCs w:val="28"/>
        </w:rPr>
        <w:t>. Порядок осуществления компенсационных выплат.</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p>
    <w:p w:rsidR="00B33931" w:rsidRDefault="00C745F1"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.1. Компенсационные выплаты устанавливаются руководителем в процентах к окладам (должностным окладам) работников, если иное не установлено федеральными законами или указами Президента Российской Федерации, настоящим положением. </w:t>
      </w:r>
    </w:p>
    <w:p w:rsidR="005010BD"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.2. Компенсационные выплаты работникам, занятым на тяжелых работах, работах с вредными и (или) опасными и иными особыми условиями труда, устанавливаются в повышенном размере по сравнению с оплатой труда в нормальных условиях труда в размере не менее 4 процентов оклада (должностного оклада) работника.  </w:t>
      </w:r>
    </w:p>
    <w:p w:rsidR="005010BD"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Руководитель должен принимать меры по проведению </w:t>
      </w:r>
      <w:r w:rsidR="00B33931">
        <w:rPr>
          <w:rFonts w:ascii="Times New Roman" w:hAnsi="Times New Roman" w:cs="Times New Roman"/>
          <w:sz w:val="28"/>
          <w:szCs w:val="28"/>
        </w:rPr>
        <w:t>специальной оценки условий труда</w:t>
      </w:r>
      <w:r w:rsidRPr="007C285B">
        <w:rPr>
          <w:rFonts w:ascii="Times New Roman" w:hAnsi="Times New Roman" w:cs="Times New Roman"/>
          <w:sz w:val="28"/>
          <w:szCs w:val="28"/>
        </w:rPr>
        <w:t xml:space="preserve"> с целью разработки и реализации программы действий по обеспечению безопасных условий и охраны труда.  </w:t>
      </w:r>
    </w:p>
    <w:p w:rsidR="00B33931"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Компенсационные выплаты работникам, занятых на тяжелых работах, работах с вредными и (или) опасными и иными особыми условиями труда выплачиваются </w:t>
      </w:r>
      <w:r w:rsidR="005010BD">
        <w:rPr>
          <w:rFonts w:ascii="Times New Roman" w:hAnsi="Times New Roman" w:cs="Times New Roman"/>
          <w:sz w:val="28"/>
          <w:szCs w:val="28"/>
        </w:rPr>
        <w:t>с учетом результатов</w:t>
      </w:r>
      <w:r w:rsidRPr="007C285B">
        <w:rPr>
          <w:rFonts w:ascii="Times New Roman" w:hAnsi="Times New Roman" w:cs="Times New Roman"/>
          <w:sz w:val="28"/>
          <w:szCs w:val="28"/>
        </w:rPr>
        <w:t xml:space="preserve"> </w:t>
      </w:r>
      <w:r w:rsidR="00B33931">
        <w:rPr>
          <w:rFonts w:ascii="Times New Roman" w:hAnsi="Times New Roman" w:cs="Times New Roman"/>
          <w:sz w:val="28"/>
          <w:szCs w:val="28"/>
        </w:rPr>
        <w:t>специальной оценки условий труда</w:t>
      </w:r>
      <w:r w:rsidRPr="007C285B">
        <w:rPr>
          <w:rFonts w:ascii="Times New Roman" w:hAnsi="Times New Roman" w:cs="Times New Roman"/>
          <w:sz w:val="28"/>
          <w:szCs w:val="28"/>
        </w:rPr>
        <w:t xml:space="preserve">, которая проводится с целью уточнения наличия условий труда, отклоняющихся </w:t>
      </w:r>
      <w:proofErr w:type="gramStart"/>
      <w:r w:rsidRPr="007C285B">
        <w:rPr>
          <w:rFonts w:ascii="Times New Roman" w:hAnsi="Times New Roman" w:cs="Times New Roman"/>
          <w:sz w:val="28"/>
          <w:szCs w:val="28"/>
        </w:rPr>
        <w:t>от</w:t>
      </w:r>
      <w:proofErr w:type="gramEnd"/>
      <w:r w:rsidRPr="007C285B">
        <w:rPr>
          <w:rFonts w:ascii="Times New Roman" w:hAnsi="Times New Roman" w:cs="Times New Roman"/>
          <w:sz w:val="28"/>
          <w:szCs w:val="28"/>
        </w:rPr>
        <w:t xml:space="preserve"> нормальных </w:t>
      </w:r>
    </w:p>
    <w:p w:rsidR="00370B20"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.3. Конкретный размер компенсационных выплат работников, оплата труда которых повышается в связи с наличием в их работе тяжелых, вредных и </w:t>
      </w:r>
      <w:r w:rsidR="007C285B" w:rsidRPr="007C285B">
        <w:rPr>
          <w:rFonts w:ascii="Times New Roman" w:hAnsi="Times New Roman" w:cs="Times New Roman"/>
          <w:sz w:val="28"/>
          <w:szCs w:val="28"/>
        </w:rPr>
        <w:lastRenderedPageBreak/>
        <w:t xml:space="preserve">(или) опасных для здоровья условий труда и иных особых условий труда, устанавливается руководителем с учетом мнения представительного органа работников. </w:t>
      </w:r>
    </w:p>
    <w:p w:rsidR="00370B20"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.4. Компенсационные выплаты, связанные с применением районного коэффициента и процентных надбавок к заработной плате за стаж работы в местностях, приравненных к районам Крайнего Севера: </w:t>
      </w:r>
    </w:p>
    <w:p w:rsidR="00370B20"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.4.1. К заработной плате работников применяется районный коэффициент – 1,5;</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r w:rsidR="005010BD">
        <w:rPr>
          <w:rFonts w:ascii="Times New Roman" w:hAnsi="Times New Roman" w:cs="Times New Roman"/>
          <w:sz w:val="28"/>
          <w:szCs w:val="28"/>
        </w:rPr>
        <w:t>5</w:t>
      </w:r>
      <w:r w:rsidRPr="007C285B">
        <w:rPr>
          <w:rFonts w:ascii="Times New Roman" w:hAnsi="Times New Roman" w:cs="Times New Roman"/>
          <w:sz w:val="28"/>
          <w:szCs w:val="28"/>
        </w:rPr>
        <w:t xml:space="preserve">.4.2. К заработной плате работников выплачиваются процентные надбавки за стаж работы в местностях, приравненных к районам Крайнего Севера, в размерах и порядке, установленных нормативными правовыми актами Российской Федерации, Хабаровского края. </w:t>
      </w:r>
    </w:p>
    <w:p w:rsidR="00370B20"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.5. Выплаты за работу в условиях, отклоняющихся от нормальных (при совмещении профессий (должностей), работе в ночное время, за работу в выходные и нерабочие праздничные дни в других условиях, отклоняющихся от нормальных) устанавливаются в соответствии с трудовым законодательством Российской Федерации: </w:t>
      </w:r>
    </w:p>
    <w:p w:rsidR="005010BD"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.5.1.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Pr>
          <w:rFonts w:ascii="Times New Roman" w:hAnsi="Times New Roman" w:cs="Times New Roman"/>
          <w:sz w:val="28"/>
          <w:szCs w:val="28"/>
        </w:rPr>
        <w:t xml:space="preserve">                  </w:t>
      </w:r>
      <w:r w:rsidR="007C285B" w:rsidRPr="007C285B">
        <w:rPr>
          <w:rFonts w:ascii="Times New Roman" w:hAnsi="Times New Roman" w:cs="Times New Roman"/>
          <w:sz w:val="28"/>
          <w:szCs w:val="28"/>
        </w:rPr>
        <w:t xml:space="preserve">Размер доплаты работнику устанавливается соглашением сторон трудового договора с </w:t>
      </w:r>
      <w:r w:rsidR="00370B20" w:rsidRPr="007C285B">
        <w:rPr>
          <w:rFonts w:ascii="Times New Roman" w:hAnsi="Times New Roman" w:cs="Times New Roman"/>
          <w:sz w:val="28"/>
          <w:szCs w:val="28"/>
        </w:rPr>
        <w:t>учётом</w:t>
      </w:r>
      <w:r w:rsidR="007C285B" w:rsidRPr="007C285B">
        <w:rPr>
          <w:rFonts w:ascii="Times New Roman" w:hAnsi="Times New Roman" w:cs="Times New Roman"/>
          <w:sz w:val="28"/>
          <w:szCs w:val="28"/>
        </w:rPr>
        <w:t xml:space="preserve"> содержания и (или) объема дополнительной работы в процентах к окладам (должностным окладам) или в абсолютных размерах. </w:t>
      </w:r>
      <w:proofErr w:type="gramStart"/>
      <w:r w:rsidR="007C285B" w:rsidRPr="007C285B">
        <w:rPr>
          <w:rFonts w:ascii="Times New Roman" w:hAnsi="Times New Roman" w:cs="Times New Roman"/>
          <w:sz w:val="28"/>
          <w:szCs w:val="28"/>
        </w:rPr>
        <w:t xml:space="preserve">Общий размер средств, предназначенных, для осуществления работнику доплат за совмещение профессий (должностей) и исполнение обязанностей временно отсутствующего работника без освобождения от основной работы не должен превышать 50 процентов должностного оклада отсутствующего работника (вакансии), а в остальных случаях, размер средств, предназначенных для осуществления работнику доплат может, составлять до 50 процентов размера средств, предназначенных на выплату его оклада (должностного оклада).  </w:t>
      </w:r>
      <w:proofErr w:type="gramEnd"/>
    </w:p>
    <w:p w:rsidR="005010BD"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Выполнение работ при совмещении профессий (должностей) и исполнении обязанностей временно отсутствующего работника без освобождения от основной работы может, осуществляется по одной должности (вакансии).</w:t>
      </w:r>
    </w:p>
    <w:p w:rsidR="005010BD"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.5.</w:t>
      </w:r>
      <w:r>
        <w:rPr>
          <w:rFonts w:ascii="Times New Roman" w:hAnsi="Times New Roman" w:cs="Times New Roman"/>
          <w:sz w:val="28"/>
          <w:szCs w:val="28"/>
        </w:rPr>
        <w:t>2</w:t>
      </w:r>
      <w:r w:rsidR="007C285B" w:rsidRPr="007C285B">
        <w:rPr>
          <w:rFonts w:ascii="Times New Roman" w:hAnsi="Times New Roman" w:cs="Times New Roman"/>
          <w:sz w:val="28"/>
          <w:szCs w:val="28"/>
        </w:rPr>
        <w:t xml:space="preserve">. Каждый час работы в ночное время оплачивается в повышенном размере по сравнению с работой в нормальных условиях.  </w:t>
      </w:r>
    </w:p>
    <w:p w:rsidR="005010BD"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lastRenderedPageBreak/>
        <w:t xml:space="preserve">Размер повышения оплаты труда за работу в ночное время (с 22.00 часов до 6.00 часов) составляет 35 процентов части оклада (должностного оклада) за час работы работника.  </w:t>
      </w:r>
    </w:p>
    <w:p w:rsidR="00370B20"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законодательством Российской Федерации для соответствующей категории работников.</w:t>
      </w:r>
    </w:p>
    <w:p w:rsidR="005010BD" w:rsidRPr="005010BD"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r w:rsidR="005010BD">
        <w:rPr>
          <w:rFonts w:ascii="Times New Roman" w:hAnsi="Times New Roman" w:cs="Times New Roman"/>
          <w:sz w:val="28"/>
          <w:szCs w:val="28"/>
        </w:rPr>
        <w:t>5.5.3</w:t>
      </w:r>
      <w:r w:rsidRPr="007C285B">
        <w:rPr>
          <w:rFonts w:ascii="Times New Roman" w:hAnsi="Times New Roman" w:cs="Times New Roman"/>
          <w:sz w:val="28"/>
          <w:szCs w:val="28"/>
        </w:rPr>
        <w:t xml:space="preserve">. </w:t>
      </w:r>
      <w:r w:rsidRPr="005010BD">
        <w:rPr>
          <w:rFonts w:ascii="Times New Roman" w:hAnsi="Times New Roman" w:cs="Times New Roman"/>
          <w:sz w:val="28"/>
          <w:szCs w:val="28"/>
        </w:rPr>
        <w:t xml:space="preserve">Работникам, </w:t>
      </w:r>
      <w:r w:rsidR="00817331" w:rsidRPr="005010BD">
        <w:rPr>
          <w:rFonts w:ascii="Times New Roman" w:hAnsi="Times New Roman" w:cs="Times New Roman"/>
          <w:sz w:val="28"/>
          <w:szCs w:val="28"/>
        </w:rPr>
        <w:t>привлекавшийся</w:t>
      </w:r>
      <w:r w:rsidRPr="005010BD">
        <w:rPr>
          <w:rFonts w:ascii="Times New Roman" w:hAnsi="Times New Roman" w:cs="Times New Roman"/>
          <w:sz w:val="28"/>
          <w:szCs w:val="28"/>
        </w:rPr>
        <w:t xml:space="preserve"> к работе в выходные и нерабочие праздничные дни оплата труда за каждый час работы в выходные и нерабочие праздничные дни производится в следующем порядке: </w:t>
      </w:r>
    </w:p>
    <w:p w:rsidR="005010BD" w:rsidRDefault="007C285B" w:rsidP="00635AA5">
      <w:pPr>
        <w:spacing w:after="0" w:line="276" w:lineRule="auto"/>
        <w:jc w:val="both"/>
        <w:rPr>
          <w:rFonts w:ascii="Times New Roman" w:hAnsi="Times New Roman" w:cs="Times New Roman"/>
          <w:sz w:val="28"/>
          <w:szCs w:val="28"/>
        </w:rPr>
      </w:pPr>
      <w:proofErr w:type="gramStart"/>
      <w:r w:rsidRPr="005010BD">
        <w:rPr>
          <w:rFonts w:ascii="Times New Roman" w:hAnsi="Times New Roman" w:cs="Times New Roman"/>
          <w:sz w:val="28"/>
          <w:szCs w:val="28"/>
        </w:rPr>
        <w:t>- работникам, получающим оклад (должностной оклад) в размере одинарной части оклада (должностного оклада) за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оклада (должностного оклада) за час работы сверх оклада (должностного оклада), если работа производилась сверх месячной нормы рабочего времени.</w:t>
      </w:r>
      <w:proofErr w:type="gramEnd"/>
    </w:p>
    <w:p w:rsidR="00370B20"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010BD"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.6. Размер компенсационных выплат работнику устанавливается приказом руководителя </w:t>
      </w:r>
      <w:r w:rsidR="00370B20">
        <w:rPr>
          <w:rFonts w:ascii="Times New Roman" w:hAnsi="Times New Roman" w:cs="Times New Roman"/>
          <w:sz w:val="28"/>
          <w:szCs w:val="28"/>
        </w:rPr>
        <w:t>с</w:t>
      </w:r>
      <w:r w:rsidR="007C285B" w:rsidRPr="007C285B">
        <w:rPr>
          <w:rFonts w:ascii="Times New Roman" w:hAnsi="Times New Roman" w:cs="Times New Roman"/>
          <w:sz w:val="28"/>
          <w:szCs w:val="28"/>
        </w:rPr>
        <w:t xml:space="preserve"> учетом условий труда работника.  </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Размеры и условия осуществления компенсационных выплат конкретизируются в трудовом договоре работника. </w:t>
      </w:r>
    </w:p>
    <w:p w:rsidR="007C285B" w:rsidRPr="007C285B"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7C285B" w:rsidRPr="007C285B">
        <w:rPr>
          <w:rFonts w:ascii="Times New Roman" w:hAnsi="Times New Roman" w:cs="Times New Roman"/>
          <w:sz w:val="28"/>
          <w:szCs w:val="28"/>
        </w:rPr>
        <w:t xml:space="preserve">.7. Компенсационные выплаты осуществляются в пределах ассигнований, выделенных главным распорядителем бюджетных средств на оплату труда работников муниципального учреждения. </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p>
    <w:p w:rsidR="007C285B" w:rsidRPr="00F16851" w:rsidRDefault="005010BD" w:rsidP="00635AA5">
      <w:pPr>
        <w:spacing w:after="0" w:line="276" w:lineRule="auto"/>
        <w:jc w:val="center"/>
        <w:rPr>
          <w:rFonts w:ascii="Times New Roman" w:hAnsi="Times New Roman" w:cs="Times New Roman"/>
          <w:b/>
          <w:sz w:val="28"/>
          <w:szCs w:val="28"/>
        </w:rPr>
      </w:pPr>
      <w:r w:rsidRPr="00F16851">
        <w:rPr>
          <w:rFonts w:ascii="Times New Roman" w:hAnsi="Times New Roman" w:cs="Times New Roman"/>
          <w:b/>
          <w:sz w:val="28"/>
          <w:szCs w:val="28"/>
        </w:rPr>
        <w:t>6</w:t>
      </w:r>
      <w:r w:rsidR="007C285B" w:rsidRPr="00F16851">
        <w:rPr>
          <w:rFonts w:ascii="Times New Roman" w:hAnsi="Times New Roman" w:cs="Times New Roman"/>
          <w:b/>
          <w:sz w:val="28"/>
          <w:szCs w:val="28"/>
        </w:rPr>
        <w:t>. Порядок в условиях установления стимулирующих выплат.</w:t>
      </w:r>
    </w:p>
    <w:p w:rsidR="007C285B" w:rsidRP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p>
    <w:p w:rsidR="00370B20"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7C285B" w:rsidRPr="007C285B">
        <w:rPr>
          <w:rFonts w:ascii="Times New Roman" w:hAnsi="Times New Roman" w:cs="Times New Roman"/>
          <w:sz w:val="28"/>
          <w:szCs w:val="28"/>
        </w:rPr>
        <w:t xml:space="preserve">.1. </w:t>
      </w:r>
      <w:r w:rsidR="00F16851">
        <w:rPr>
          <w:rFonts w:ascii="Times New Roman" w:hAnsi="Times New Roman" w:cs="Times New Roman"/>
          <w:sz w:val="28"/>
          <w:szCs w:val="28"/>
        </w:rPr>
        <w:t xml:space="preserve">Стимулирующие выплаты направлены на усиление мотивации работников учреждения к высокой результативности и качеству труда. </w:t>
      </w:r>
    </w:p>
    <w:p w:rsidR="00370B20" w:rsidRDefault="005010BD"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7C285B" w:rsidRPr="007C285B">
        <w:rPr>
          <w:rFonts w:ascii="Times New Roman" w:hAnsi="Times New Roman" w:cs="Times New Roman"/>
          <w:sz w:val="28"/>
          <w:szCs w:val="28"/>
        </w:rPr>
        <w:t xml:space="preserve">.2. </w:t>
      </w:r>
      <w:r w:rsidR="00F16851">
        <w:rPr>
          <w:rFonts w:ascii="Times New Roman" w:hAnsi="Times New Roman" w:cs="Times New Roman"/>
          <w:sz w:val="28"/>
          <w:szCs w:val="28"/>
        </w:rPr>
        <w:t>В соответствии с Перечнем видов стимулирующих выплат в учреждениях, утвержденным Постановлением Администрации города Комсомольска-на-Амуре от 09.02.2009 № 13-па, в учреждении устанавливается следующий перечень видов стимулирующих выплат</w:t>
      </w:r>
      <w:r w:rsidR="007C285B" w:rsidRPr="007C285B">
        <w:rPr>
          <w:rFonts w:ascii="Times New Roman" w:hAnsi="Times New Roman" w:cs="Times New Roman"/>
          <w:sz w:val="28"/>
          <w:szCs w:val="28"/>
        </w:rPr>
        <w:t>:</w:t>
      </w:r>
    </w:p>
    <w:p w:rsidR="00370B20"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lastRenderedPageBreak/>
        <w:t xml:space="preserve"> - выплаты за интенсивность и высокие результаты работы; </w:t>
      </w:r>
    </w:p>
    <w:p w:rsidR="003371C7" w:rsidRDefault="003371C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выплаты за качество выполняемых работ;</w:t>
      </w:r>
    </w:p>
    <w:p w:rsidR="00370B20"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w:t>
      </w:r>
      <w:r w:rsidR="003371C7">
        <w:rPr>
          <w:rFonts w:ascii="Times New Roman" w:hAnsi="Times New Roman" w:cs="Times New Roman"/>
          <w:sz w:val="28"/>
          <w:szCs w:val="28"/>
        </w:rPr>
        <w:t>надбавка</w:t>
      </w:r>
      <w:r w:rsidRPr="007C285B">
        <w:rPr>
          <w:rFonts w:ascii="Times New Roman" w:hAnsi="Times New Roman" w:cs="Times New Roman"/>
          <w:sz w:val="28"/>
          <w:szCs w:val="28"/>
        </w:rPr>
        <w:t xml:space="preserve"> за стаж непрерывной работы, выслугу лет;</w:t>
      </w:r>
    </w:p>
    <w:p w:rsidR="00F16851" w:rsidRDefault="00F16851"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выплаты за профессиональное мастерство, классность;</w:t>
      </w:r>
    </w:p>
    <w:p w:rsidR="00F16851" w:rsidRDefault="00F16851"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выплаты за применение в работе достижений науки и передовых методов труда;</w:t>
      </w:r>
    </w:p>
    <w:p w:rsidR="00370B20"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 премиальные выплаты по итогам работы; </w:t>
      </w:r>
    </w:p>
    <w:p w:rsidR="007C285B"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премиальные выплаты за выполнени</w:t>
      </w:r>
      <w:r w:rsidR="003371C7">
        <w:rPr>
          <w:rFonts w:ascii="Times New Roman" w:hAnsi="Times New Roman" w:cs="Times New Roman"/>
          <w:sz w:val="28"/>
          <w:szCs w:val="28"/>
        </w:rPr>
        <w:t>е особо важных и срочных работ</w:t>
      </w:r>
      <w:r w:rsidRPr="007C285B">
        <w:rPr>
          <w:rFonts w:ascii="Times New Roman" w:hAnsi="Times New Roman" w:cs="Times New Roman"/>
          <w:sz w:val="28"/>
          <w:szCs w:val="28"/>
        </w:rPr>
        <w:t xml:space="preserve">. </w:t>
      </w:r>
    </w:p>
    <w:p w:rsidR="00732F92" w:rsidRDefault="003371C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6.3. </w:t>
      </w:r>
      <w:r w:rsidR="00732F92">
        <w:rPr>
          <w:rFonts w:ascii="Times New Roman" w:hAnsi="Times New Roman" w:cs="Times New Roman"/>
          <w:sz w:val="28"/>
          <w:szCs w:val="28"/>
        </w:rPr>
        <w:t>Стимулирующие выплаты  устанавливаются работнику учреждения с учетом разработанных в учреждении критериев, позволяющих оценить качество трудовой деятельности каждого работника (далее - критерии).</w:t>
      </w:r>
    </w:p>
    <w:p w:rsidR="00732F92" w:rsidRDefault="00732F92"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6.4. Условия и порядок начисления стимулирующих выплат, в том числе критерии, утверждаются локальными нормативными актами с учётом мнения представительного органа работников.</w:t>
      </w:r>
    </w:p>
    <w:p w:rsidR="00DC166E" w:rsidRDefault="00732F92"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6.5. Результативность и качество трудовой деятельности работника оценивается исходя из качественных и количественных критериев конкретной стимулирующей выплаты, при достижении которых производятся стимулирующие выплаты. </w:t>
      </w:r>
    </w:p>
    <w:p w:rsidR="00A0267C" w:rsidRDefault="00A0267C"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732F92">
        <w:rPr>
          <w:rFonts w:ascii="Times New Roman" w:hAnsi="Times New Roman" w:cs="Times New Roman"/>
          <w:sz w:val="28"/>
          <w:szCs w:val="28"/>
        </w:rPr>
        <w:t>6</w:t>
      </w:r>
      <w:r>
        <w:rPr>
          <w:rFonts w:ascii="Times New Roman" w:hAnsi="Times New Roman" w:cs="Times New Roman"/>
          <w:sz w:val="28"/>
          <w:szCs w:val="28"/>
        </w:rPr>
        <w:t>.</w:t>
      </w:r>
      <w:r w:rsidR="00DA1FF0" w:rsidRPr="00DA1FF0">
        <w:rPr>
          <w:rFonts w:ascii="Times New Roman" w:hAnsi="Times New Roman" w:cs="Times New Roman"/>
          <w:sz w:val="28"/>
          <w:szCs w:val="28"/>
        </w:rPr>
        <w:t xml:space="preserve">Ежемесячная надбавка за продолжительность непрерывной работы в учреждениях системы образования выплачивается работнику учреждения в порядке, приведенном в </w:t>
      </w:r>
      <w:r w:rsidR="00DA1FF0" w:rsidRPr="00FA26E5">
        <w:rPr>
          <w:rFonts w:ascii="Times New Roman" w:hAnsi="Times New Roman" w:cs="Times New Roman"/>
          <w:sz w:val="28"/>
          <w:szCs w:val="28"/>
        </w:rPr>
        <w:t>положении  № 5</w:t>
      </w:r>
      <w:r w:rsidR="00DA1FF0" w:rsidRPr="00DA1FF0">
        <w:rPr>
          <w:rFonts w:ascii="Times New Roman" w:hAnsi="Times New Roman" w:cs="Times New Roman"/>
          <w:sz w:val="28"/>
          <w:szCs w:val="28"/>
        </w:rPr>
        <w:t xml:space="preserve"> настоящего Положения.</w:t>
      </w:r>
    </w:p>
    <w:p w:rsidR="00732F92" w:rsidRDefault="0016118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732F92">
        <w:rPr>
          <w:rFonts w:ascii="Times New Roman" w:hAnsi="Times New Roman" w:cs="Times New Roman"/>
          <w:sz w:val="28"/>
          <w:szCs w:val="28"/>
        </w:rPr>
        <w:t>7</w:t>
      </w:r>
      <w:r>
        <w:rPr>
          <w:rFonts w:ascii="Times New Roman" w:hAnsi="Times New Roman" w:cs="Times New Roman"/>
          <w:sz w:val="28"/>
          <w:szCs w:val="28"/>
        </w:rPr>
        <w:t>.</w:t>
      </w:r>
      <w:r w:rsidR="00732F92">
        <w:rPr>
          <w:rFonts w:ascii="Times New Roman" w:hAnsi="Times New Roman" w:cs="Times New Roman"/>
          <w:sz w:val="28"/>
          <w:szCs w:val="28"/>
        </w:rPr>
        <w:t xml:space="preserve"> </w:t>
      </w:r>
      <w:r w:rsidR="00C76025">
        <w:rPr>
          <w:rFonts w:ascii="Times New Roman" w:hAnsi="Times New Roman" w:cs="Times New Roman"/>
          <w:sz w:val="28"/>
          <w:szCs w:val="28"/>
        </w:rPr>
        <w:t>П</w:t>
      </w:r>
      <w:r w:rsidR="00732F92">
        <w:rPr>
          <w:rFonts w:ascii="Times New Roman" w:hAnsi="Times New Roman" w:cs="Times New Roman"/>
          <w:sz w:val="28"/>
          <w:szCs w:val="28"/>
        </w:rPr>
        <w:t>ремиальные выплаты по итогам работы, а также премиальные выплаты за выполнение особо важных и срочных работ выплачиваются в размере не более одного оклада (должностного оклада), ставки заработной платы работника учреждения.</w:t>
      </w:r>
    </w:p>
    <w:p w:rsidR="00161187" w:rsidRDefault="00732F92"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6.8. </w:t>
      </w:r>
      <w:r w:rsidR="00161187">
        <w:rPr>
          <w:rFonts w:ascii="Times New Roman" w:hAnsi="Times New Roman" w:cs="Times New Roman"/>
          <w:sz w:val="28"/>
          <w:szCs w:val="28"/>
        </w:rPr>
        <w:t xml:space="preserve"> Размер стимулирующих выплат может устанавливаться как в абсолютном размере, так и в процентном отношении к окладу (должностному окладу), ставке заработной платы.</w:t>
      </w:r>
    </w:p>
    <w:p w:rsidR="007C285B" w:rsidRPr="007C285B" w:rsidRDefault="0016118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Стимулирующие выплаты, устанавливаемы в процентном отношении к окладу (должностному окладу), ставке заработной платы, выплачиваются пропорционально отработанному времени.</w:t>
      </w:r>
      <w:r w:rsidR="007C285B" w:rsidRPr="007C285B">
        <w:rPr>
          <w:rFonts w:ascii="Times New Roman" w:hAnsi="Times New Roman" w:cs="Times New Roman"/>
          <w:sz w:val="28"/>
          <w:szCs w:val="28"/>
        </w:rPr>
        <w:t xml:space="preserve"> </w:t>
      </w:r>
    </w:p>
    <w:p w:rsidR="00732F92" w:rsidRDefault="0016118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732F92">
        <w:rPr>
          <w:rFonts w:ascii="Times New Roman" w:hAnsi="Times New Roman" w:cs="Times New Roman"/>
          <w:sz w:val="28"/>
          <w:szCs w:val="28"/>
        </w:rPr>
        <w:t>9</w:t>
      </w:r>
      <w:r>
        <w:rPr>
          <w:rFonts w:ascii="Times New Roman" w:hAnsi="Times New Roman" w:cs="Times New Roman"/>
          <w:sz w:val="28"/>
          <w:szCs w:val="28"/>
        </w:rPr>
        <w:t>.</w:t>
      </w:r>
      <w:r w:rsidR="007C285B" w:rsidRPr="007C285B">
        <w:rPr>
          <w:rFonts w:ascii="Times New Roman" w:hAnsi="Times New Roman" w:cs="Times New Roman"/>
          <w:sz w:val="28"/>
          <w:szCs w:val="28"/>
        </w:rPr>
        <w:t xml:space="preserve"> </w:t>
      </w:r>
      <w:r w:rsidR="00732F92">
        <w:rPr>
          <w:rFonts w:ascii="Times New Roman" w:hAnsi="Times New Roman" w:cs="Times New Roman"/>
          <w:sz w:val="28"/>
          <w:szCs w:val="28"/>
        </w:rPr>
        <w:t>Для оценки результатов деятельности работника учреждения и установления работнику размера стимулирующих выплат создается Комиссия.</w:t>
      </w:r>
    </w:p>
    <w:p w:rsidR="00161187"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Состав Комисс</w:t>
      </w:r>
      <w:proofErr w:type="gramStart"/>
      <w:r w:rsidRPr="007C285B">
        <w:rPr>
          <w:rFonts w:ascii="Times New Roman" w:hAnsi="Times New Roman" w:cs="Times New Roman"/>
          <w:sz w:val="28"/>
          <w:szCs w:val="28"/>
        </w:rPr>
        <w:t xml:space="preserve">ии </w:t>
      </w:r>
      <w:r w:rsidR="00161187">
        <w:rPr>
          <w:rFonts w:ascii="Times New Roman" w:hAnsi="Times New Roman" w:cs="Times New Roman"/>
          <w:sz w:val="28"/>
          <w:szCs w:val="28"/>
        </w:rPr>
        <w:t>и ее</w:t>
      </w:r>
      <w:proofErr w:type="gramEnd"/>
      <w:r w:rsidR="00161187">
        <w:rPr>
          <w:rFonts w:ascii="Times New Roman" w:hAnsi="Times New Roman" w:cs="Times New Roman"/>
          <w:sz w:val="28"/>
          <w:szCs w:val="28"/>
        </w:rPr>
        <w:t xml:space="preserve"> полномочия </w:t>
      </w:r>
      <w:r w:rsidRPr="007C285B">
        <w:rPr>
          <w:rFonts w:ascii="Times New Roman" w:hAnsi="Times New Roman" w:cs="Times New Roman"/>
          <w:sz w:val="28"/>
          <w:szCs w:val="28"/>
        </w:rPr>
        <w:t>утвержда</w:t>
      </w:r>
      <w:r w:rsidR="00161187">
        <w:rPr>
          <w:rFonts w:ascii="Times New Roman" w:hAnsi="Times New Roman" w:cs="Times New Roman"/>
          <w:sz w:val="28"/>
          <w:szCs w:val="28"/>
        </w:rPr>
        <w:t>ю</w:t>
      </w:r>
      <w:r w:rsidRPr="007C285B">
        <w:rPr>
          <w:rFonts w:ascii="Times New Roman" w:hAnsi="Times New Roman" w:cs="Times New Roman"/>
          <w:sz w:val="28"/>
          <w:szCs w:val="28"/>
        </w:rPr>
        <w:t xml:space="preserve">тся приказом руководителя с учетом мнения представительского органа работников и не может быть менее пяти человек. </w:t>
      </w:r>
    </w:p>
    <w:p w:rsidR="005C5782"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Комиссия является коллегиальным органам, действующим на основании Положения о Комиссии, утвержденного локальным нормативным актом </w:t>
      </w:r>
      <w:r w:rsidR="00527A44" w:rsidRPr="007C285B">
        <w:rPr>
          <w:rFonts w:ascii="Times New Roman" w:hAnsi="Times New Roman" w:cs="Times New Roman"/>
          <w:sz w:val="28"/>
          <w:szCs w:val="28"/>
        </w:rPr>
        <w:lastRenderedPageBreak/>
        <w:t>муниципального образовательного</w:t>
      </w:r>
      <w:r w:rsidRPr="007C285B">
        <w:rPr>
          <w:rFonts w:ascii="Times New Roman" w:hAnsi="Times New Roman" w:cs="Times New Roman"/>
          <w:sz w:val="28"/>
          <w:szCs w:val="28"/>
        </w:rPr>
        <w:t xml:space="preserve"> учреждения</w:t>
      </w:r>
      <w:r w:rsidR="00732F92">
        <w:rPr>
          <w:rFonts w:ascii="Times New Roman" w:hAnsi="Times New Roman" w:cs="Times New Roman"/>
          <w:sz w:val="28"/>
          <w:szCs w:val="28"/>
        </w:rPr>
        <w:t>,</w:t>
      </w:r>
      <w:r w:rsidRPr="007C285B">
        <w:rPr>
          <w:rFonts w:ascii="Times New Roman" w:hAnsi="Times New Roman" w:cs="Times New Roman"/>
          <w:sz w:val="28"/>
          <w:szCs w:val="28"/>
        </w:rPr>
        <w:t xml:space="preserve"> с </w:t>
      </w:r>
      <w:r w:rsidR="005C5782" w:rsidRPr="007C285B">
        <w:rPr>
          <w:rFonts w:ascii="Times New Roman" w:hAnsi="Times New Roman" w:cs="Times New Roman"/>
          <w:sz w:val="28"/>
          <w:szCs w:val="28"/>
        </w:rPr>
        <w:t>учётом</w:t>
      </w:r>
      <w:r w:rsidRPr="007C285B">
        <w:rPr>
          <w:rFonts w:ascii="Times New Roman" w:hAnsi="Times New Roman" w:cs="Times New Roman"/>
          <w:sz w:val="28"/>
          <w:szCs w:val="28"/>
        </w:rPr>
        <w:t xml:space="preserve"> мнения представительского органа работников </w:t>
      </w:r>
      <w:r w:rsidR="00732F92">
        <w:rPr>
          <w:rFonts w:ascii="Times New Roman" w:hAnsi="Times New Roman" w:cs="Times New Roman"/>
          <w:sz w:val="28"/>
          <w:szCs w:val="28"/>
        </w:rPr>
        <w:t>учреждения</w:t>
      </w:r>
      <w:r w:rsidRPr="007C285B">
        <w:rPr>
          <w:rFonts w:ascii="Times New Roman" w:hAnsi="Times New Roman" w:cs="Times New Roman"/>
          <w:sz w:val="28"/>
          <w:szCs w:val="28"/>
        </w:rPr>
        <w:t xml:space="preserve">.  </w:t>
      </w:r>
    </w:p>
    <w:p w:rsidR="00161187" w:rsidRDefault="0016118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Комиссия предлагает на рассмотрение руководителя учреждения список работников, являющихся получателями стимулирующих выплат за отчетный период</w:t>
      </w:r>
      <w:r w:rsidR="00732F92">
        <w:rPr>
          <w:rFonts w:ascii="Times New Roman" w:hAnsi="Times New Roman" w:cs="Times New Roman"/>
          <w:sz w:val="28"/>
          <w:szCs w:val="28"/>
        </w:rPr>
        <w:t>, и размер выплат</w:t>
      </w:r>
      <w:r>
        <w:rPr>
          <w:rFonts w:ascii="Times New Roman" w:hAnsi="Times New Roman" w:cs="Times New Roman"/>
          <w:sz w:val="28"/>
          <w:szCs w:val="28"/>
        </w:rPr>
        <w:t>.</w:t>
      </w:r>
    </w:p>
    <w:p w:rsidR="005C5782"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Предложение Комиссии утверждается открытым голосованием при условии присутствия не менее половины членов состава Комиссии</w:t>
      </w:r>
      <w:r w:rsidR="00732F92">
        <w:rPr>
          <w:rFonts w:ascii="Times New Roman" w:hAnsi="Times New Roman" w:cs="Times New Roman"/>
          <w:sz w:val="28"/>
          <w:szCs w:val="28"/>
        </w:rPr>
        <w:t xml:space="preserve"> и оформляется протоколом о назначении стимулирующих выплат</w:t>
      </w:r>
      <w:r w:rsidRPr="007C285B">
        <w:rPr>
          <w:rFonts w:ascii="Times New Roman" w:hAnsi="Times New Roman" w:cs="Times New Roman"/>
          <w:sz w:val="28"/>
          <w:szCs w:val="28"/>
        </w:rPr>
        <w:t xml:space="preserve">. </w:t>
      </w:r>
    </w:p>
    <w:p w:rsidR="00161187" w:rsidRDefault="00161187"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 основании протокола Комиссии издается приказ руководителя учреждения об установлении работникам стимулирующих выплат.</w:t>
      </w:r>
    </w:p>
    <w:p w:rsidR="007C285B" w:rsidRPr="007C285B" w:rsidRDefault="007C285B" w:rsidP="00635AA5">
      <w:pPr>
        <w:spacing w:after="0" w:line="276" w:lineRule="auto"/>
        <w:jc w:val="both"/>
        <w:rPr>
          <w:rFonts w:ascii="Times New Roman" w:hAnsi="Times New Roman" w:cs="Times New Roman"/>
          <w:sz w:val="28"/>
          <w:szCs w:val="28"/>
        </w:rPr>
      </w:pPr>
    </w:p>
    <w:p w:rsidR="007C285B" w:rsidRPr="00F568E8" w:rsidRDefault="00735CD6" w:rsidP="00635AA5">
      <w:pPr>
        <w:spacing w:after="0" w:line="276" w:lineRule="auto"/>
        <w:jc w:val="center"/>
        <w:rPr>
          <w:rFonts w:ascii="Times New Roman" w:hAnsi="Times New Roman" w:cs="Times New Roman"/>
          <w:b/>
          <w:sz w:val="28"/>
          <w:szCs w:val="28"/>
        </w:rPr>
      </w:pPr>
      <w:r w:rsidRPr="00F568E8">
        <w:rPr>
          <w:rFonts w:ascii="Times New Roman" w:hAnsi="Times New Roman" w:cs="Times New Roman"/>
          <w:b/>
          <w:sz w:val="28"/>
          <w:szCs w:val="28"/>
        </w:rPr>
        <w:t>7</w:t>
      </w:r>
      <w:r w:rsidR="007C285B" w:rsidRPr="00F568E8">
        <w:rPr>
          <w:rFonts w:ascii="Times New Roman" w:hAnsi="Times New Roman" w:cs="Times New Roman"/>
          <w:b/>
          <w:sz w:val="28"/>
          <w:szCs w:val="28"/>
        </w:rPr>
        <w:t>. Условия выплаты материальной помощи.</w:t>
      </w:r>
    </w:p>
    <w:p w:rsidR="007C285B" w:rsidRPr="00F568E8" w:rsidRDefault="007C285B" w:rsidP="00635AA5">
      <w:pPr>
        <w:spacing w:after="0" w:line="276" w:lineRule="auto"/>
        <w:jc w:val="center"/>
        <w:rPr>
          <w:rFonts w:ascii="Times New Roman" w:hAnsi="Times New Roman" w:cs="Times New Roman"/>
          <w:b/>
          <w:sz w:val="28"/>
          <w:szCs w:val="28"/>
        </w:rPr>
      </w:pPr>
    </w:p>
    <w:p w:rsidR="00735CD6"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7C285B" w:rsidRPr="007C285B">
        <w:rPr>
          <w:rFonts w:ascii="Times New Roman" w:hAnsi="Times New Roman" w:cs="Times New Roman"/>
          <w:sz w:val="28"/>
          <w:szCs w:val="28"/>
        </w:rPr>
        <w:t xml:space="preserve">.1. Из фонда оплаты труда к ежегодному оплачиваемому отпуску работнику по его письменному заявлению, поданному не позднее 31 декабря текущего года, выплачивается материальная помощь в размере одного оклада (должностного оклада) работника. </w:t>
      </w:r>
    </w:p>
    <w:p w:rsidR="00527A44" w:rsidRDefault="007C285B" w:rsidP="00635AA5">
      <w:pPr>
        <w:spacing w:after="0" w:line="276" w:lineRule="auto"/>
        <w:jc w:val="both"/>
        <w:rPr>
          <w:rFonts w:ascii="Times New Roman" w:hAnsi="Times New Roman" w:cs="Times New Roman"/>
          <w:sz w:val="28"/>
          <w:szCs w:val="28"/>
        </w:rPr>
      </w:pPr>
      <w:r w:rsidRPr="007C285B">
        <w:rPr>
          <w:rFonts w:ascii="Times New Roman" w:hAnsi="Times New Roman" w:cs="Times New Roman"/>
          <w:sz w:val="28"/>
          <w:szCs w:val="28"/>
        </w:rPr>
        <w:t xml:space="preserve"> Выплата материальной помощи осуществляется по основной профессии (должности). </w:t>
      </w:r>
    </w:p>
    <w:p w:rsidR="00735CD6"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Размер материальной помощи определяется в соответствии с размером оклада (должностного оклада) работника на дату издания приказа о выплате материальной помощи.</w:t>
      </w:r>
    </w:p>
    <w:p w:rsidR="00F568E8" w:rsidRDefault="00F568E8"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Материальная помощь в текущем календарном году выплачивается только за текущий календарный год.</w:t>
      </w:r>
    </w:p>
    <w:p w:rsidR="00F568E8" w:rsidRDefault="00F568E8"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Работнику, принятому в текущем календарном году и использующему право на ежегодный оплачиваемый отпуск, материальная помощь к отпуску выплачивается пропорционально отработанному времени в текущем календарном году.</w:t>
      </w:r>
    </w:p>
    <w:p w:rsidR="00735CD6"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7C285B" w:rsidRPr="007C285B">
        <w:rPr>
          <w:rFonts w:ascii="Times New Roman" w:hAnsi="Times New Roman" w:cs="Times New Roman"/>
          <w:sz w:val="28"/>
          <w:szCs w:val="28"/>
        </w:rPr>
        <w:t>.2 Работнику, отработавшему в муниципальном образовательном учреждении полный календарный год и не реализовавшему свое право на получение материальной помощи, она выплачивается в конце текущего года.</w:t>
      </w:r>
    </w:p>
    <w:p w:rsidR="00527A44" w:rsidRDefault="00F568E8"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285B" w:rsidRPr="007C285B">
        <w:rPr>
          <w:rFonts w:ascii="Times New Roman" w:hAnsi="Times New Roman" w:cs="Times New Roman"/>
          <w:sz w:val="28"/>
          <w:szCs w:val="28"/>
        </w:rPr>
        <w:t xml:space="preserve">Работнику, числящемуся в штате на конец года и проработавшему в муниципальном образовательном учреждении не менее трех месяцев, материальная помощь выплачивается в конце текущего года пропорционально фактически отработанному времени. </w:t>
      </w:r>
    </w:p>
    <w:p w:rsidR="00527A44"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7C285B" w:rsidRPr="007C285B">
        <w:rPr>
          <w:rFonts w:ascii="Times New Roman" w:hAnsi="Times New Roman" w:cs="Times New Roman"/>
          <w:sz w:val="28"/>
          <w:szCs w:val="28"/>
        </w:rPr>
        <w:t>.3. При замещении вакантной должности в течение шести и более месяцев, выплата материальной помощи производится из расчета оклада (должностного оклада) по замещаемой должности</w:t>
      </w:r>
      <w:r w:rsidR="00F568E8">
        <w:rPr>
          <w:rFonts w:ascii="Times New Roman" w:hAnsi="Times New Roman" w:cs="Times New Roman"/>
          <w:sz w:val="28"/>
          <w:szCs w:val="28"/>
        </w:rPr>
        <w:t xml:space="preserve">, при условии </w:t>
      </w:r>
      <w:r w:rsidR="00F568E8">
        <w:rPr>
          <w:rFonts w:ascii="Times New Roman" w:hAnsi="Times New Roman" w:cs="Times New Roman"/>
          <w:sz w:val="28"/>
          <w:szCs w:val="28"/>
        </w:rPr>
        <w:lastRenderedPageBreak/>
        <w:t>использования права на ежегодный оплачиваемый отпуск в текущем календарном году (не менее 14 дней).</w:t>
      </w:r>
      <w:r w:rsidR="007C285B" w:rsidRPr="007C285B">
        <w:rPr>
          <w:rFonts w:ascii="Times New Roman" w:hAnsi="Times New Roman" w:cs="Times New Roman"/>
          <w:sz w:val="28"/>
          <w:szCs w:val="28"/>
        </w:rPr>
        <w:t xml:space="preserve"> </w:t>
      </w:r>
    </w:p>
    <w:p w:rsidR="00F568E8"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7C285B" w:rsidRPr="007C285B">
        <w:rPr>
          <w:rFonts w:ascii="Times New Roman" w:hAnsi="Times New Roman" w:cs="Times New Roman"/>
          <w:sz w:val="28"/>
          <w:szCs w:val="28"/>
        </w:rPr>
        <w:t xml:space="preserve">.4. При увольнении, за исключением случаев увольнения за виновные действия (пункты 5–11 статьи 81 Трудового кодекса Российской Федерации) </w:t>
      </w:r>
      <w:proofErr w:type="gramStart"/>
      <w:r w:rsidR="007C285B" w:rsidRPr="007C285B">
        <w:rPr>
          <w:rFonts w:ascii="Times New Roman" w:hAnsi="Times New Roman" w:cs="Times New Roman"/>
          <w:sz w:val="28"/>
          <w:szCs w:val="28"/>
        </w:rPr>
        <w:t>работнику</w:t>
      </w:r>
      <w:proofErr w:type="gramEnd"/>
      <w:r w:rsidR="00F568E8">
        <w:rPr>
          <w:rFonts w:ascii="Times New Roman" w:hAnsi="Times New Roman" w:cs="Times New Roman"/>
          <w:sz w:val="28"/>
          <w:szCs w:val="28"/>
        </w:rPr>
        <w:t xml:space="preserve"> не использовавшему право на выплату материальной помощи в текущем календарном году, выплачивается </w:t>
      </w:r>
      <w:r w:rsidR="007C285B" w:rsidRPr="007C285B">
        <w:rPr>
          <w:rFonts w:ascii="Times New Roman" w:hAnsi="Times New Roman" w:cs="Times New Roman"/>
          <w:sz w:val="28"/>
          <w:szCs w:val="28"/>
        </w:rPr>
        <w:t>материальная помощь пропорционально отработанному времени</w:t>
      </w:r>
      <w:r w:rsidR="00F568E8">
        <w:rPr>
          <w:rFonts w:ascii="Times New Roman" w:hAnsi="Times New Roman" w:cs="Times New Roman"/>
          <w:sz w:val="28"/>
          <w:szCs w:val="28"/>
        </w:rPr>
        <w:t xml:space="preserve"> при выполнении следующих условий:</w:t>
      </w:r>
    </w:p>
    <w:p w:rsidR="00F568E8" w:rsidRDefault="00F568E8"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работник проработал в учреждении 6 и более месяцев;</w:t>
      </w:r>
    </w:p>
    <w:p w:rsidR="00735CD6" w:rsidRDefault="00F568E8"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 воспользовался правом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ежегодный оплачиваемый в текущем календарном году (не менее 14 дней)</w:t>
      </w:r>
      <w:r w:rsidR="007C285B" w:rsidRPr="007C285B">
        <w:rPr>
          <w:rFonts w:ascii="Times New Roman" w:hAnsi="Times New Roman" w:cs="Times New Roman"/>
          <w:sz w:val="28"/>
          <w:szCs w:val="28"/>
        </w:rPr>
        <w:t xml:space="preserve">.  </w:t>
      </w:r>
    </w:p>
    <w:p w:rsidR="00735CD6" w:rsidRDefault="00735CD6" w:rsidP="00635AA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получившего в течение года материальную помощь в соответствии с данным разделом в полном размере, перерасчет и удержание материальной помощи не производится.</w:t>
      </w:r>
    </w:p>
    <w:p w:rsidR="00527A44"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7C285B" w:rsidRPr="007C285B">
        <w:rPr>
          <w:rFonts w:ascii="Times New Roman" w:hAnsi="Times New Roman" w:cs="Times New Roman"/>
          <w:sz w:val="28"/>
          <w:szCs w:val="28"/>
        </w:rPr>
        <w:t xml:space="preserve">.5. Работникам, находящимся в отпуске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выплачивается за фактически отработанное время в текущем году, не включая периоды нахождения в указанных отпусках. </w:t>
      </w:r>
    </w:p>
    <w:p w:rsidR="007C285B"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7C285B" w:rsidRPr="007C285B">
        <w:rPr>
          <w:rFonts w:ascii="Times New Roman" w:hAnsi="Times New Roman" w:cs="Times New Roman"/>
          <w:sz w:val="28"/>
          <w:szCs w:val="28"/>
        </w:rPr>
        <w:t>.6. На выплату материальной помощи в фонде оплаты труда муниципальных образовательных учреждений на соответствующий финансовый год предусматриваются средства по всем должностям, предусмотренным штатным расписанием, в размере одного оклада (должностного оклада) работника.</w:t>
      </w:r>
    </w:p>
    <w:p w:rsidR="00735CD6" w:rsidRDefault="00735CD6" w:rsidP="00635AA5">
      <w:pPr>
        <w:spacing w:after="0" w:line="276" w:lineRule="auto"/>
        <w:jc w:val="both"/>
        <w:rPr>
          <w:rFonts w:ascii="Times New Roman" w:hAnsi="Times New Roman" w:cs="Times New Roman"/>
          <w:sz w:val="28"/>
          <w:szCs w:val="28"/>
        </w:rPr>
      </w:pPr>
    </w:p>
    <w:p w:rsidR="00735CD6" w:rsidRDefault="00735CD6" w:rsidP="00635AA5">
      <w:pPr>
        <w:spacing w:after="0" w:line="276" w:lineRule="auto"/>
        <w:jc w:val="center"/>
        <w:rPr>
          <w:rFonts w:ascii="Times New Roman" w:hAnsi="Times New Roman" w:cs="Times New Roman"/>
          <w:b/>
          <w:sz w:val="28"/>
          <w:szCs w:val="28"/>
        </w:rPr>
      </w:pPr>
      <w:r w:rsidRPr="00C76025">
        <w:rPr>
          <w:rFonts w:ascii="Times New Roman" w:hAnsi="Times New Roman" w:cs="Times New Roman"/>
          <w:b/>
          <w:sz w:val="28"/>
          <w:szCs w:val="28"/>
        </w:rPr>
        <w:t>8. Заключительное положение</w:t>
      </w:r>
    </w:p>
    <w:p w:rsidR="00C76025" w:rsidRPr="00C76025" w:rsidRDefault="00C76025" w:rsidP="00635AA5">
      <w:pPr>
        <w:spacing w:after="0" w:line="276" w:lineRule="auto"/>
        <w:jc w:val="center"/>
        <w:rPr>
          <w:rFonts w:ascii="Times New Roman" w:hAnsi="Times New Roman" w:cs="Times New Roman"/>
          <w:b/>
          <w:sz w:val="28"/>
          <w:szCs w:val="28"/>
        </w:rPr>
      </w:pPr>
    </w:p>
    <w:p w:rsidR="00DA1FF0" w:rsidRDefault="00735CD6" w:rsidP="00635AA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Настоящим положением определяется перечень должностей (профессий), относимых к основному персоналу (персоналу, непосредственно участвующему в оказании муниципальных услуг (приложение №</w:t>
      </w:r>
      <w:r w:rsidR="00FA26E5">
        <w:rPr>
          <w:rFonts w:ascii="Times New Roman" w:hAnsi="Times New Roman" w:cs="Times New Roman"/>
          <w:sz w:val="28"/>
          <w:szCs w:val="28"/>
        </w:rPr>
        <w:t>4</w:t>
      </w:r>
      <w:r>
        <w:rPr>
          <w:rFonts w:ascii="Times New Roman" w:hAnsi="Times New Roman" w:cs="Times New Roman"/>
          <w:sz w:val="28"/>
          <w:szCs w:val="28"/>
        </w:rPr>
        <w:t>).</w:t>
      </w:r>
      <w:proofErr w:type="gramEnd"/>
    </w:p>
    <w:p w:rsidR="00DA1FF0" w:rsidRDefault="00DA1FF0" w:rsidP="00635AA5">
      <w:pPr>
        <w:spacing w:after="0" w:line="276" w:lineRule="auto"/>
        <w:jc w:val="both"/>
        <w:rPr>
          <w:rFonts w:ascii="Times New Roman" w:hAnsi="Times New Roman" w:cs="Times New Roman"/>
          <w:sz w:val="28"/>
          <w:szCs w:val="28"/>
        </w:rPr>
      </w:pPr>
    </w:p>
    <w:p w:rsidR="00DA1FF0" w:rsidRDefault="00DA1FF0" w:rsidP="00635AA5">
      <w:pPr>
        <w:spacing w:after="0" w:line="276" w:lineRule="auto"/>
        <w:jc w:val="both"/>
        <w:rPr>
          <w:rFonts w:ascii="Times New Roman" w:hAnsi="Times New Roman" w:cs="Times New Roman"/>
          <w:sz w:val="28"/>
          <w:szCs w:val="28"/>
        </w:rPr>
      </w:pPr>
    </w:p>
    <w:p w:rsidR="003962FD" w:rsidRDefault="003962FD" w:rsidP="00635AA5">
      <w:pPr>
        <w:spacing w:after="0" w:line="276" w:lineRule="auto"/>
        <w:jc w:val="both"/>
        <w:rPr>
          <w:rFonts w:ascii="Times New Roman" w:hAnsi="Times New Roman" w:cs="Times New Roman"/>
          <w:sz w:val="28"/>
          <w:szCs w:val="28"/>
        </w:rPr>
      </w:pPr>
    </w:p>
    <w:p w:rsidR="003962FD" w:rsidRDefault="003962FD" w:rsidP="00635AA5">
      <w:pPr>
        <w:spacing w:after="0" w:line="276" w:lineRule="auto"/>
        <w:jc w:val="both"/>
        <w:rPr>
          <w:rFonts w:ascii="Times New Roman" w:hAnsi="Times New Roman" w:cs="Times New Roman"/>
          <w:sz w:val="28"/>
          <w:szCs w:val="28"/>
        </w:rPr>
      </w:pPr>
    </w:p>
    <w:p w:rsidR="003962FD" w:rsidRDefault="003962FD" w:rsidP="00635AA5">
      <w:pPr>
        <w:spacing w:after="0" w:line="276" w:lineRule="auto"/>
        <w:jc w:val="both"/>
        <w:rPr>
          <w:rFonts w:ascii="Times New Roman" w:hAnsi="Times New Roman" w:cs="Times New Roman"/>
          <w:sz w:val="28"/>
          <w:szCs w:val="28"/>
        </w:rPr>
      </w:pPr>
    </w:p>
    <w:p w:rsidR="003962FD" w:rsidRDefault="003962FD" w:rsidP="00635AA5">
      <w:pPr>
        <w:spacing w:after="0" w:line="276" w:lineRule="auto"/>
        <w:jc w:val="both"/>
        <w:rPr>
          <w:rFonts w:ascii="Times New Roman" w:hAnsi="Times New Roman" w:cs="Times New Roman"/>
          <w:sz w:val="28"/>
          <w:szCs w:val="28"/>
        </w:rPr>
      </w:pPr>
    </w:p>
    <w:p w:rsidR="00DA1FF0" w:rsidRDefault="00DA1FF0" w:rsidP="00635AA5">
      <w:pPr>
        <w:spacing w:after="0" w:line="276" w:lineRule="auto"/>
        <w:jc w:val="both"/>
        <w:rPr>
          <w:rFonts w:ascii="Times New Roman" w:hAnsi="Times New Roman" w:cs="Times New Roman"/>
          <w:sz w:val="28"/>
          <w:szCs w:val="28"/>
        </w:rPr>
      </w:pPr>
    </w:p>
    <w:p w:rsidR="00735CD6" w:rsidRDefault="00735CD6" w:rsidP="00635AA5">
      <w:pPr>
        <w:spacing w:after="0" w:line="276" w:lineRule="auto"/>
        <w:jc w:val="both"/>
        <w:rPr>
          <w:rFonts w:ascii="Times New Roman" w:hAnsi="Times New Roman" w:cs="Times New Roman"/>
          <w:sz w:val="28"/>
          <w:szCs w:val="28"/>
        </w:rPr>
      </w:pPr>
    </w:p>
    <w:p w:rsidR="00735CD6" w:rsidRDefault="00735CD6" w:rsidP="00635AA5">
      <w:pPr>
        <w:spacing w:after="0" w:line="276" w:lineRule="auto"/>
        <w:jc w:val="both"/>
        <w:rPr>
          <w:rFonts w:ascii="Times New Roman" w:hAnsi="Times New Roman" w:cs="Times New Roman"/>
          <w:sz w:val="28"/>
          <w:szCs w:val="28"/>
        </w:rPr>
      </w:pPr>
    </w:p>
    <w:p w:rsidR="007C285B" w:rsidRDefault="00735CD6"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735CD6" w:rsidRDefault="00735CD6"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3E58F7" w:rsidRDefault="00735CD6"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работников </w:t>
      </w:r>
      <w:proofErr w:type="gramStart"/>
      <w:r>
        <w:rPr>
          <w:rFonts w:ascii="Times New Roman" w:hAnsi="Times New Roman" w:cs="Times New Roman"/>
          <w:sz w:val="28"/>
          <w:szCs w:val="28"/>
        </w:rPr>
        <w:t>муниципального</w:t>
      </w:r>
      <w:proofErr w:type="gramEnd"/>
    </w:p>
    <w:p w:rsidR="003E58F7" w:rsidRDefault="00735CD6"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образовательного</w:t>
      </w:r>
    </w:p>
    <w:p w:rsidR="003E58F7" w:rsidRDefault="00735CD6"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учреждения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w:t>
      </w:r>
    </w:p>
    <w:p w:rsidR="00735CD6" w:rsidRDefault="003E58F7"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с</w:t>
      </w:r>
      <w:r w:rsidR="00735CD6">
        <w:rPr>
          <w:rFonts w:ascii="Times New Roman" w:hAnsi="Times New Roman" w:cs="Times New Roman"/>
          <w:sz w:val="28"/>
          <w:szCs w:val="28"/>
        </w:rPr>
        <w:t>ад «Карусель»</w:t>
      </w:r>
    </w:p>
    <w:p w:rsidR="003E58F7" w:rsidRDefault="003E58F7" w:rsidP="00635AA5">
      <w:pPr>
        <w:spacing w:after="0" w:line="276" w:lineRule="auto"/>
        <w:jc w:val="center"/>
        <w:rPr>
          <w:rFonts w:ascii="Times New Roman" w:hAnsi="Times New Roman" w:cs="Times New Roman"/>
          <w:sz w:val="28"/>
          <w:szCs w:val="28"/>
        </w:rPr>
      </w:pPr>
    </w:p>
    <w:p w:rsidR="003E58F7" w:rsidRDefault="003E58F7" w:rsidP="00635AA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РАЗМЕРЫ ОКЛАДОВ (МИНИМАЛЬНЫХ ДОЛЖНОСТНЫХ ОКЛАДОВ) ПО ПРОФЕССИОНАЛЬНЫМ КВАЛИФИКАЦИОННЫМ ГРУППАМ ДОЛЖНОСТЕЙ РАБОТНИКОВ </w:t>
      </w:r>
    </w:p>
    <w:p w:rsidR="003E58F7" w:rsidRDefault="003E58F7" w:rsidP="00635AA5">
      <w:pPr>
        <w:spacing w:after="0" w:line="276"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864"/>
        <w:gridCol w:w="2940"/>
        <w:gridCol w:w="3717"/>
        <w:gridCol w:w="2050"/>
      </w:tblGrid>
      <w:tr w:rsidR="003E58F7" w:rsidTr="00797199">
        <w:tc>
          <w:tcPr>
            <w:tcW w:w="864" w:type="dxa"/>
          </w:tcPr>
          <w:p w:rsidR="003E58F7" w:rsidRDefault="003E58F7"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40" w:type="dxa"/>
          </w:tcPr>
          <w:p w:rsidR="003E58F7" w:rsidRDefault="003E58F7"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/квалификационный уровень</w:t>
            </w:r>
          </w:p>
        </w:tc>
        <w:tc>
          <w:tcPr>
            <w:tcW w:w="3717" w:type="dxa"/>
          </w:tcPr>
          <w:p w:rsidR="003E58F7" w:rsidRDefault="003E58F7"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Должность (профессия)</w:t>
            </w:r>
          </w:p>
        </w:tc>
        <w:tc>
          <w:tcPr>
            <w:tcW w:w="2050" w:type="dxa"/>
          </w:tcPr>
          <w:p w:rsidR="003E58F7" w:rsidRDefault="00797199"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Размер минимального о</w:t>
            </w:r>
            <w:r w:rsidR="003E58F7">
              <w:rPr>
                <w:rFonts w:ascii="Times New Roman" w:hAnsi="Times New Roman" w:cs="Times New Roman"/>
                <w:sz w:val="28"/>
                <w:szCs w:val="28"/>
              </w:rPr>
              <w:t>клад</w:t>
            </w:r>
            <w:r>
              <w:rPr>
                <w:rFonts w:ascii="Times New Roman" w:hAnsi="Times New Roman" w:cs="Times New Roman"/>
                <w:sz w:val="28"/>
                <w:szCs w:val="28"/>
              </w:rPr>
              <w:t>а (минимального должностного оклада), руб.</w:t>
            </w:r>
          </w:p>
        </w:tc>
      </w:tr>
      <w:tr w:rsidR="003E58F7" w:rsidTr="00797199">
        <w:tc>
          <w:tcPr>
            <w:tcW w:w="864" w:type="dxa"/>
          </w:tcPr>
          <w:p w:rsidR="003E58F7" w:rsidRPr="003E58F7" w:rsidRDefault="003E58F7" w:rsidP="00635AA5">
            <w:pPr>
              <w:spacing w:line="276" w:lineRule="auto"/>
              <w:jc w:val="center"/>
              <w:rPr>
                <w:rFonts w:ascii="Times New Roman" w:hAnsi="Times New Roman" w:cs="Times New Roman"/>
                <w:sz w:val="24"/>
                <w:szCs w:val="24"/>
              </w:rPr>
            </w:pPr>
            <w:r w:rsidRPr="003E58F7">
              <w:rPr>
                <w:rFonts w:ascii="Times New Roman" w:hAnsi="Times New Roman" w:cs="Times New Roman"/>
                <w:sz w:val="24"/>
                <w:szCs w:val="24"/>
              </w:rPr>
              <w:t>1</w:t>
            </w:r>
          </w:p>
        </w:tc>
        <w:tc>
          <w:tcPr>
            <w:tcW w:w="2940" w:type="dxa"/>
          </w:tcPr>
          <w:p w:rsidR="003E58F7" w:rsidRPr="003E58F7" w:rsidRDefault="003E58F7" w:rsidP="00635AA5">
            <w:pPr>
              <w:spacing w:line="276" w:lineRule="auto"/>
              <w:jc w:val="center"/>
              <w:rPr>
                <w:rFonts w:ascii="Times New Roman" w:hAnsi="Times New Roman" w:cs="Times New Roman"/>
                <w:sz w:val="24"/>
                <w:szCs w:val="24"/>
              </w:rPr>
            </w:pPr>
            <w:r w:rsidRPr="003E58F7">
              <w:rPr>
                <w:rFonts w:ascii="Times New Roman" w:hAnsi="Times New Roman" w:cs="Times New Roman"/>
                <w:sz w:val="24"/>
                <w:szCs w:val="24"/>
              </w:rPr>
              <w:t>2</w:t>
            </w:r>
          </w:p>
        </w:tc>
        <w:tc>
          <w:tcPr>
            <w:tcW w:w="3717" w:type="dxa"/>
          </w:tcPr>
          <w:p w:rsidR="003E58F7" w:rsidRPr="003E58F7" w:rsidRDefault="003E58F7" w:rsidP="00635AA5">
            <w:pPr>
              <w:spacing w:line="276" w:lineRule="auto"/>
              <w:jc w:val="center"/>
              <w:rPr>
                <w:rFonts w:ascii="Times New Roman" w:hAnsi="Times New Roman" w:cs="Times New Roman"/>
                <w:sz w:val="24"/>
                <w:szCs w:val="24"/>
              </w:rPr>
            </w:pPr>
            <w:r w:rsidRPr="003E58F7">
              <w:rPr>
                <w:rFonts w:ascii="Times New Roman" w:hAnsi="Times New Roman" w:cs="Times New Roman"/>
                <w:sz w:val="24"/>
                <w:szCs w:val="24"/>
              </w:rPr>
              <w:t>3</w:t>
            </w:r>
          </w:p>
        </w:tc>
        <w:tc>
          <w:tcPr>
            <w:tcW w:w="2050" w:type="dxa"/>
          </w:tcPr>
          <w:p w:rsidR="003E58F7" w:rsidRPr="003E58F7" w:rsidRDefault="003E58F7" w:rsidP="00635AA5">
            <w:pPr>
              <w:spacing w:line="276" w:lineRule="auto"/>
              <w:jc w:val="center"/>
              <w:rPr>
                <w:rFonts w:ascii="Times New Roman" w:hAnsi="Times New Roman" w:cs="Times New Roman"/>
                <w:sz w:val="24"/>
                <w:szCs w:val="24"/>
              </w:rPr>
            </w:pPr>
            <w:r w:rsidRPr="003E58F7">
              <w:rPr>
                <w:rFonts w:ascii="Times New Roman" w:hAnsi="Times New Roman" w:cs="Times New Roman"/>
                <w:sz w:val="24"/>
                <w:szCs w:val="24"/>
              </w:rPr>
              <w:t>4</w:t>
            </w:r>
          </w:p>
        </w:tc>
      </w:tr>
      <w:tr w:rsidR="00797199" w:rsidTr="00797199">
        <w:tc>
          <w:tcPr>
            <w:tcW w:w="864" w:type="dxa"/>
          </w:tcPr>
          <w:p w:rsidR="00797199" w:rsidRDefault="00797199"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07" w:type="dxa"/>
            <w:gridSpan w:val="3"/>
          </w:tcPr>
          <w:p w:rsidR="00797199" w:rsidRDefault="00797199" w:rsidP="00635AA5">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Профессиональные квалификационные группы должностей работников образования, утвержденные приказом </w:t>
            </w:r>
            <w:proofErr w:type="spellStart"/>
            <w:r>
              <w:rPr>
                <w:rFonts w:ascii="Times New Roman" w:hAnsi="Times New Roman" w:cs="Times New Roman"/>
                <w:b/>
                <w:sz w:val="28"/>
                <w:szCs w:val="28"/>
              </w:rPr>
              <w:t>Миздравсоцразвития</w:t>
            </w:r>
            <w:proofErr w:type="spellEnd"/>
            <w:r>
              <w:rPr>
                <w:rFonts w:ascii="Times New Roman" w:hAnsi="Times New Roman" w:cs="Times New Roman"/>
                <w:b/>
                <w:sz w:val="28"/>
                <w:szCs w:val="28"/>
              </w:rPr>
              <w:t xml:space="preserve"> России от 05 мая 2008 г. № 216н</w:t>
            </w:r>
          </w:p>
        </w:tc>
      </w:tr>
      <w:tr w:rsidR="00797199" w:rsidTr="00176BDD">
        <w:tc>
          <w:tcPr>
            <w:tcW w:w="864" w:type="dxa"/>
          </w:tcPr>
          <w:p w:rsidR="00797199" w:rsidRDefault="00797199"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07" w:type="dxa"/>
            <w:gridSpan w:val="3"/>
          </w:tcPr>
          <w:p w:rsidR="00797199" w:rsidRDefault="00797199"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797199" w:rsidTr="00797199">
        <w:tc>
          <w:tcPr>
            <w:tcW w:w="864" w:type="dxa"/>
          </w:tcPr>
          <w:p w:rsidR="00797199" w:rsidRDefault="00797199" w:rsidP="00635AA5">
            <w:pPr>
              <w:spacing w:line="276" w:lineRule="auto"/>
              <w:jc w:val="center"/>
              <w:rPr>
                <w:rFonts w:ascii="Times New Roman" w:hAnsi="Times New Roman" w:cs="Times New Roman"/>
                <w:sz w:val="28"/>
                <w:szCs w:val="28"/>
              </w:rPr>
            </w:pPr>
          </w:p>
        </w:tc>
        <w:tc>
          <w:tcPr>
            <w:tcW w:w="2940" w:type="dxa"/>
          </w:tcPr>
          <w:p w:rsidR="00797199" w:rsidRPr="00797199" w:rsidRDefault="00797199"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797199" w:rsidRPr="00797199" w:rsidRDefault="00797199"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Младший воспитатель</w:t>
            </w:r>
          </w:p>
        </w:tc>
        <w:tc>
          <w:tcPr>
            <w:tcW w:w="2050" w:type="dxa"/>
          </w:tcPr>
          <w:p w:rsidR="00797199" w:rsidRDefault="00797199"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4 565</w:t>
            </w:r>
          </w:p>
        </w:tc>
      </w:tr>
      <w:tr w:rsidR="00797199" w:rsidTr="00176BDD">
        <w:tc>
          <w:tcPr>
            <w:tcW w:w="864" w:type="dxa"/>
          </w:tcPr>
          <w:p w:rsidR="00797199" w:rsidRDefault="00797199"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07" w:type="dxa"/>
            <w:gridSpan w:val="3"/>
          </w:tcPr>
          <w:p w:rsidR="00797199" w:rsidRDefault="00797199"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797199" w:rsidTr="00797199">
        <w:tc>
          <w:tcPr>
            <w:tcW w:w="864" w:type="dxa"/>
          </w:tcPr>
          <w:p w:rsidR="00797199" w:rsidRDefault="00797199" w:rsidP="00635AA5">
            <w:pPr>
              <w:spacing w:line="276" w:lineRule="auto"/>
              <w:jc w:val="center"/>
              <w:rPr>
                <w:rFonts w:ascii="Times New Roman" w:hAnsi="Times New Roman" w:cs="Times New Roman"/>
                <w:sz w:val="28"/>
                <w:szCs w:val="28"/>
              </w:rPr>
            </w:pPr>
          </w:p>
        </w:tc>
        <w:tc>
          <w:tcPr>
            <w:tcW w:w="2940" w:type="dxa"/>
          </w:tcPr>
          <w:p w:rsidR="00797199" w:rsidRDefault="00C92FEA"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797199" w:rsidRDefault="00C92FEA"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tc>
        <w:tc>
          <w:tcPr>
            <w:tcW w:w="2050" w:type="dxa"/>
          </w:tcPr>
          <w:p w:rsidR="00797199"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7 058</w:t>
            </w:r>
          </w:p>
        </w:tc>
      </w:tr>
      <w:tr w:rsidR="00C92FEA" w:rsidTr="00797199">
        <w:tc>
          <w:tcPr>
            <w:tcW w:w="864" w:type="dxa"/>
          </w:tcPr>
          <w:p w:rsidR="00C92FEA" w:rsidRDefault="00C92FEA" w:rsidP="00635AA5">
            <w:pPr>
              <w:spacing w:line="276" w:lineRule="auto"/>
              <w:jc w:val="center"/>
              <w:rPr>
                <w:rFonts w:ascii="Times New Roman" w:hAnsi="Times New Roman" w:cs="Times New Roman"/>
                <w:sz w:val="28"/>
                <w:szCs w:val="28"/>
              </w:rPr>
            </w:pPr>
          </w:p>
        </w:tc>
        <w:tc>
          <w:tcPr>
            <w:tcW w:w="2940" w:type="dxa"/>
          </w:tcPr>
          <w:p w:rsidR="00C92FEA" w:rsidRDefault="00C92FEA"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3717" w:type="dxa"/>
          </w:tcPr>
          <w:p w:rsidR="00C92FEA" w:rsidRDefault="00C92FEA"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p>
        </w:tc>
        <w:tc>
          <w:tcPr>
            <w:tcW w:w="2050"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8 025</w:t>
            </w:r>
          </w:p>
        </w:tc>
      </w:tr>
      <w:tr w:rsidR="00C92FEA" w:rsidTr="00797199">
        <w:tc>
          <w:tcPr>
            <w:tcW w:w="864" w:type="dxa"/>
          </w:tcPr>
          <w:p w:rsidR="00C92FEA" w:rsidRDefault="00C92FEA" w:rsidP="00635AA5">
            <w:pPr>
              <w:spacing w:line="276" w:lineRule="auto"/>
              <w:jc w:val="center"/>
              <w:rPr>
                <w:rFonts w:ascii="Times New Roman" w:hAnsi="Times New Roman" w:cs="Times New Roman"/>
                <w:sz w:val="28"/>
                <w:szCs w:val="28"/>
              </w:rPr>
            </w:pPr>
          </w:p>
        </w:tc>
        <w:tc>
          <w:tcPr>
            <w:tcW w:w="2940" w:type="dxa"/>
          </w:tcPr>
          <w:p w:rsidR="00C92FEA" w:rsidRDefault="00C92FEA"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3717" w:type="dxa"/>
          </w:tcPr>
          <w:p w:rsidR="00C92FEA" w:rsidRDefault="00C92FEA"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Учитель-логопед</w:t>
            </w:r>
          </w:p>
        </w:tc>
        <w:tc>
          <w:tcPr>
            <w:tcW w:w="2050"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8 411</w:t>
            </w:r>
          </w:p>
        </w:tc>
      </w:tr>
      <w:tr w:rsidR="00C92FEA" w:rsidTr="00176BDD">
        <w:tc>
          <w:tcPr>
            <w:tcW w:w="864"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07" w:type="dxa"/>
            <w:gridSpan w:val="3"/>
          </w:tcPr>
          <w:p w:rsidR="00C92FEA" w:rsidRPr="00C92FEA" w:rsidRDefault="00C92FEA" w:rsidP="00635AA5">
            <w:pPr>
              <w:spacing w:line="276" w:lineRule="auto"/>
              <w:rPr>
                <w:rFonts w:ascii="Times New Roman" w:hAnsi="Times New Roman" w:cs="Times New Roman"/>
                <w:b/>
                <w:sz w:val="28"/>
                <w:szCs w:val="28"/>
              </w:rPr>
            </w:pPr>
            <w:r w:rsidRPr="00C92FEA">
              <w:rPr>
                <w:rFonts w:ascii="Times New Roman" w:hAnsi="Times New Roman" w:cs="Times New Roman"/>
                <w:b/>
                <w:sz w:val="28"/>
                <w:szCs w:val="28"/>
              </w:rPr>
              <w:t>Профессиональн</w:t>
            </w:r>
            <w:r>
              <w:rPr>
                <w:rFonts w:ascii="Times New Roman" w:hAnsi="Times New Roman" w:cs="Times New Roman"/>
                <w:b/>
                <w:sz w:val="28"/>
                <w:szCs w:val="28"/>
              </w:rPr>
              <w:t>ые</w:t>
            </w:r>
            <w:r w:rsidRPr="00C92FEA">
              <w:rPr>
                <w:rFonts w:ascii="Times New Roman" w:hAnsi="Times New Roman" w:cs="Times New Roman"/>
                <w:b/>
                <w:sz w:val="28"/>
                <w:szCs w:val="28"/>
              </w:rPr>
              <w:t xml:space="preserve"> квалификационн</w:t>
            </w:r>
            <w:r>
              <w:rPr>
                <w:rFonts w:ascii="Times New Roman" w:hAnsi="Times New Roman" w:cs="Times New Roman"/>
                <w:b/>
                <w:sz w:val="28"/>
                <w:szCs w:val="28"/>
              </w:rPr>
              <w:t>ые</w:t>
            </w:r>
            <w:r w:rsidRPr="00C92FEA">
              <w:rPr>
                <w:rFonts w:ascii="Times New Roman" w:hAnsi="Times New Roman" w:cs="Times New Roman"/>
                <w:b/>
                <w:sz w:val="28"/>
                <w:szCs w:val="28"/>
              </w:rPr>
              <w:t xml:space="preserve"> групп</w:t>
            </w:r>
            <w:r>
              <w:rPr>
                <w:rFonts w:ascii="Times New Roman" w:hAnsi="Times New Roman" w:cs="Times New Roman"/>
                <w:b/>
                <w:sz w:val="28"/>
                <w:szCs w:val="28"/>
              </w:rPr>
              <w:t>ы</w:t>
            </w:r>
            <w:r w:rsidRPr="00C92FEA">
              <w:rPr>
                <w:rFonts w:ascii="Times New Roman" w:hAnsi="Times New Roman" w:cs="Times New Roman"/>
                <w:b/>
                <w:sz w:val="28"/>
                <w:szCs w:val="28"/>
              </w:rPr>
              <w:t xml:space="preserve"> </w:t>
            </w:r>
            <w:r>
              <w:rPr>
                <w:rFonts w:ascii="Times New Roman" w:hAnsi="Times New Roman" w:cs="Times New Roman"/>
                <w:b/>
                <w:sz w:val="28"/>
                <w:szCs w:val="28"/>
              </w:rPr>
              <w:t>о</w:t>
            </w:r>
            <w:r w:rsidRPr="00C92FEA">
              <w:rPr>
                <w:rFonts w:ascii="Times New Roman" w:hAnsi="Times New Roman" w:cs="Times New Roman"/>
                <w:b/>
                <w:sz w:val="28"/>
                <w:szCs w:val="28"/>
              </w:rPr>
              <w:t>бщеотраслевы</w:t>
            </w:r>
            <w:r>
              <w:rPr>
                <w:rFonts w:ascii="Times New Roman" w:hAnsi="Times New Roman" w:cs="Times New Roman"/>
                <w:b/>
                <w:sz w:val="28"/>
                <w:szCs w:val="28"/>
              </w:rPr>
              <w:t>х</w:t>
            </w:r>
            <w:r w:rsidRPr="00C92FEA">
              <w:rPr>
                <w:rFonts w:ascii="Times New Roman" w:hAnsi="Times New Roman" w:cs="Times New Roman"/>
                <w:b/>
                <w:sz w:val="28"/>
                <w:szCs w:val="28"/>
              </w:rPr>
              <w:t xml:space="preserve"> </w:t>
            </w:r>
            <w:r>
              <w:rPr>
                <w:rFonts w:ascii="Times New Roman" w:hAnsi="Times New Roman" w:cs="Times New Roman"/>
                <w:b/>
                <w:sz w:val="28"/>
                <w:szCs w:val="28"/>
              </w:rPr>
              <w:t xml:space="preserve">должностей руководителей, специалистов и служащих, утвержденные приказом </w:t>
            </w:r>
            <w:proofErr w:type="spellStart"/>
            <w:r>
              <w:rPr>
                <w:rFonts w:ascii="Times New Roman" w:hAnsi="Times New Roman" w:cs="Times New Roman"/>
                <w:b/>
                <w:sz w:val="28"/>
                <w:szCs w:val="28"/>
              </w:rPr>
              <w:t>Минздравсоцразвития</w:t>
            </w:r>
            <w:proofErr w:type="spellEnd"/>
            <w:r>
              <w:rPr>
                <w:rFonts w:ascii="Times New Roman" w:hAnsi="Times New Roman" w:cs="Times New Roman"/>
                <w:b/>
                <w:sz w:val="28"/>
                <w:szCs w:val="28"/>
              </w:rPr>
              <w:t xml:space="preserve"> России от 29 мая 2008 года № 247н</w:t>
            </w:r>
          </w:p>
        </w:tc>
      </w:tr>
      <w:tr w:rsidR="00C92FEA" w:rsidTr="00176BDD">
        <w:tc>
          <w:tcPr>
            <w:tcW w:w="864"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707" w:type="dxa"/>
            <w:gridSpan w:val="3"/>
          </w:tcPr>
          <w:p w:rsidR="00C92FEA" w:rsidRDefault="00C92FEA" w:rsidP="00635AA5">
            <w:pPr>
              <w:spacing w:line="276" w:lineRule="auto"/>
              <w:rPr>
                <w:rFonts w:ascii="Times New Roman" w:hAnsi="Times New Roman" w:cs="Times New Roman"/>
                <w:sz w:val="28"/>
                <w:szCs w:val="28"/>
              </w:rPr>
            </w:pPr>
            <w:r>
              <w:rPr>
                <w:rFonts w:ascii="Times New Roman" w:hAnsi="Times New Roman" w:cs="Times New Roman"/>
                <w:sz w:val="28"/>
                <w:szCs w:val="28"/>
              </w:rPr>
              <w:t>Профессиональна квалификационная группа «Общеотраслевые должности служащих первого уровня»</w:t>
            </w:r>
          </w:p>
        </w:tc>
      </w:tr>
      <w:tr w:rsidR="00C92FEA" w:rsidTr="00797199">
        <w:tc>
          <w:tcPr>
            <w:tcW w:w="864" w:type="dxa"/>
          </w:tcPr>
          <w:p w:rsidR="00C92FEA" w:rsidRDefault="00C92FEA" w:rsidP="00635AA5">
            <w:pPr>
              <w:spacing w:line="276" w:lineRule="auto"/>
              <w:jc w:val="center"/>
              <w:rPr>
                <w:rFonts w:ascii="Times New Roman" w:hAnsi="Times New Roman" w:cs="Times New Roman"/>
                <w:sz w:val="28"/>
                <w:szCs w:val="28"/>
              </w:rPr>
            </w:pPr>
          </w:p>
        </w:tc>
        <w:tc>
          <w:tcPr>
            <w:tcW w:w="2940" w:type="dxa"/>
          </w:tcPr>
          <w:p w:rsidR="00C92FEA" w:rsidRDefault="00C92FEA"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C92FEA" w:rsidRDefault="00C92FEA"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Делопроизводитель </w:t>
            </w:r>
          </w:p>
        </w:tc>
        <w:tc>
          <w:tcPr>
            <w:tcW w:w="2050"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3 280</w:t>
            </w:r>
          </w:p>
        </w:tc>
      </w:tr>
      <w:tr w:rsidR="00C92FEA" w:rsidTr="00176BDD">
        <w:tc>
          <w:tcPr>
            <w:tcW w:w="864"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707" w:type="dxa"/>
            <w:gridSpan w:val="3"/>
          </w:tcPr>
          <w:p w:rsidR="00C92FEA" w:rsidRDefault="00C92FEA" w:rsidP="00635AA5">
            <w:pPr>
              <w:spacing w:line="276" w:lineRule="auto"/>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«Общеотраслевые должности второго уровня»</w:t>
            </w:r>
          </w:p>
        </w:tc>
      </w:tr>
      <w:tr w:rsidR="00C92FEA" w:rsidTr="00797199">
        <w:tc>
          <w:tcPr>
            <w:tcW w:w="864" w:type="dxa"/>
          </w:tcPr>
          <w:p w:rsidR="00C92FEA" w:rsidRDefault="00C92FEA" w:rsidP="00635AA5">
            <w:pPr>
              <w:spacing w:line="276" w:lineRule="auto"/>
              <w:jc w:val="center"/>
              <w:rPr>
                <w:rFonts w:ascii="Times New Roman" w:hAnsi="Times New Roman" w:cs="Times New Roman"/>
                <w:sz w:val="28"/>
                <w:szCs w:val="28"/>
              </w:rPr>
            </w:pPr>
          </w:p>
        </w:tc>
        <w:tc>
          <w:tcPr>
            <w:tcW w:w="2940" w:type="dxa"/>
          </w:tcPr>
          <w:p w:rsidR="00C92FEA" w:rsidRDefault="00C92FEA"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3717" w:type="dxa"/>
          </w:tcPr>
          <w:p w:rsidR="00C92FEA" w:rsidRDefault="00C92FEA"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Заведующий хозяйством</w:t>
            </w:r>
          </w:p>
        </w:tc>
        <w:tc>
          <w:tcPr>
            <w:tcW w:w="2050" w:type="dxa"/>
          </w:tcPr>
          <w:p w:rsidR="00C92FEA" w:rsidRDefault="00C92FEA"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4 707</w:t>
            </w:r>
          </w:p>
        </w:tc>
      </w:tr>
      <w:tr w:rsidR="003A03DD" w:rsidTr="00176BDD">
        <w:tc>
          <w:tcPr>
            <w:tcW w:w="864" w:type="dxa"/>
          </w:tcPr>
          <w:p w:rsidR="003A03DD" w:rsidRDefault="003A03D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07" w:type="dxa"/>
            <w:gridSpan w:val="3"/>
          </w:tcPr>
          <w:p w:rsidR="003A03DD" w:rsidRPr="003A03DD" w:rsidRDefault="003A03DD" w:rsidP="00635AA5">
            <w:pPr>
              <w:spacing w:line="276" w:lineRule="auto"/>
              <w:rPr>
                <w:rFonts w:ascii="Times New Roman" w:hAnsi="Times New Roman" w:cs="Times New Roman"/>
                <w:b/>
                <w:sz w:val="28"/>
                <w:szCs w:val="28"/>
              </w:rPr>
            </w:pPr>
            <w:r w:rsidRPr="003A03DD">
              <w:rPr>
                <w:rFonts w:ascii="Times New Roman" w:hAnsi="Times New Roman" w:cs="Times New Roman"/>
                <w:b/>
                <w:sz w:val="28"/>
                <w:szCs w:val="28"/>
              </w:rPr>
              <w:t>Профессиональные квалификационные группы общеотраслевых профессий рабочих</w:t>
            </w:r>
          </w:p>
        </w:tc>
      </w:tr>
      <w:tr w:rsidR="003A03DD" w:rsidTr="00176BDD">
        <w:tc>
          <w:tcPr>
            <w:tcW w:w="864" w:type="dxa"/>
          </w:tcPr>
          <w:p w:rsidR="003A03DD" w:rsidRDefault="003A03D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707" w:type="dxa"/>
            <w:gridSpan w:val="3"/>
          </w:tcPr>
          <w:p w:rsidR="003A03DD" w:rsidRDefault="003A03DD" w:rsidP="00635AA5">
            <w:pPr>
              <w:spacing w:line="276" w:lineRule="auto"/>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3A03DD" w:rsidTr="00797199">
        <w:tc>
          <w:tcPr>
            <w:tcW w:w="864" w:type="dxa"/>
          </w:tcPr>
          <w:p w:rsidR="003A03DD" w:rsidRDefault="003A03DD" w:rsidP="00635AA5">
            <w:pPr>
              <w:spacing w:line="276" w:lineRule="auto"/>
              <w:jc w:val="center"/>
              <w:rPr>
                <w:rFonts w:ascii="Times New Roman" w:hAnsi="Times New Roman" w:cs="Times New Roman"/>
                <w:sz w:val="28"/>
                <w:szCs w:val="28"/>
              </w:rPr>
            </w:pPr>
          </w:p>
        </w:tc>
        <w:tc>
          <w:tcPr>
            <w:tcW w:w="2940" w:type="dxa"/>
          </w:tcPr>
          <w:p w:rsidR="003A03DD" w:rsidRDefault="003A03D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3A03D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Дворник </w:t>
            </w:r>
          </w:p>
        </w:tc>
        <w:tc>
          <w:tcPr>
            <w:tcW w:w="2050" w:type="dxa"/>
          </w:tcPr>
          <w:p w:rsidR="003A03D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2 853</w:t>
            </w:r>
          </w:p>
        </w:tc>
      </w:tr>
      <w:tr w:rsidR="00DD7D6D" w:rsidTr="00797199">
        <w:tc>
          <w:tcPr>
            <w:tcW w:w="864" w:type="dxa"/>
          </w:tcPr>
          <w:p w:rsidR="00DD7D6D" w:rsidRDefault="00DD7D6D" w:rsidP="00635AA5">
            <w:pPr>
              <w:spacing w:line="276" w:lineRule="auto"/>
              <w:jc w:val="center"/>
              <w:rPr>
                <w:rFonts w:ascii="Times New Roman" w:hAnsi="Times New Roman" w:cs="Times New Roman"/>
                <w:sz w:val="28"/>
                <w:szCs w:val="28"/>
              </w:rPr>
            </w:pPr>
          </w:p>
        </w:tc>
        <w:tc>
          <w:tcPr>
            <w:tcW w:w="2940" w:type="dxa"/>
          </w:tcPr>
          <w:p w:rsidR="00DD7D6D" w:rsidRDefault="00DD7D6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DD7D6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Сторож </w:t>
            </w:r>
          </w:p>
        </w:tc>
        <w:tc>
          <w:tcPr>
            <w:tcW w:w="2050"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2 853</w:t>
            </w:r>
          </w:p>
        </w:tc>
      </w:tr>
      <w:tr w:rsidR="00DD7D6D" w:rsidTr="00797199">
        <w:tc>
          <w:tcPr>
            <w:tcW w:w="864" w:type="dxa"/>
          </w:tcPr>
          <w:p w:rsidR="00DD7D6D" w:rsidRDefault="00DD7D6D" w:rsidP="00635AA5">
            <w:pPr>
              <w:spacing w:line="276" w:lineRule="auto"/>
              <w:jc w:val="center"/>
              <w:rPr>
                <w:rFonts w:ascii="Times New Roman" w:hAnsi="Times New Roman" w:cs="Times New Roman"/>
                <w:sz w:val="28"/>
                <w:szCs w:val="28"/>
              </w:rPr>
            </w:pPr>
          </w:p>
        </w:tc>
        <w:tc>
          <w:tcPr>
            <w:tcW w:w="2940" w:type="dxa"/>
          </w:tcPr>
          <w:p w:rsidR="00DD7D6D" w:rsidRDefault="00DD7D6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DD7D6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Кухонный рабочий (подсобный)</w:t>
            </w:r>
          </w:p>
        </w:tc>
        <w:tc>
          <w:tcPr>
            <w:tcW w:w="2050"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2 853</w:t>
            </w:r>
          </w:p>
        </w:tc>
      </w:tr>
      <w:tr w:rsidR="00DD7D6D" w:rsidTr="00797199">
        <w:tc>
          <w:tcPr>
            <w:tcW w:w="864" w:type="dxa"/>
          </w:tcPr>
          <w:p w:rsidR="00DD7D6D" w:rsidRDefault="00DD7D6D" w:rsidP="00635AA5">
            <w:pPr>
              <w:spacing w:line="276" w:lineRule="auto"/>
              <w:jc w:val="center"/>
              <w:rPr>
                <w:rFonts w:ascii="Times New Roman" w:hAnsi="Times New Roman" w:cs="Times New Roman"/>
                <w:sz w:val="28"/>
                <w:szCs w:val="28"/>
              </w:rPr>
            </w:pPr>
          </w:p>
        </w:tc>
        <w:tc>
          <w:tcPr>
            <w:tcW w:w="2940" w:type="dxa"/>
          </w:tcPr>
          <w:p w:rsidR="00DD7D6D" w:rsidRDefault="00DD7D6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DD7D6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Оператор стиральных машин</w:t>
            </w:r>
          </w:p>
        </w:tc>
        <w:tc>
          <w:tcPr>
            <w:tcW w:w="2050"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2 853</w:t>
            </w:r>
          </w:p>
        </w:tc>
      </w:tr>
      <w:tr w:rsidR="00DD7D6D" w:rsidTr="00797199">
        <w:tc>
          <w:tcPr>
            <w:tcW w:w="864" w:type="dxa"/>
          </w:tcPr>
          <w:p w:rsidR="00DD7D6D" w:rsidRDefault="00DD7D6D" w:rsidP="00635AA5">
            <w:pPr>
              <w:spacing w:line="276" w:lineRule="auto"/>
              <w:jc w:val="center"/>
              <w:rPr>
                <w:rFonts w:ascii="Times New Roman" w:hAnsi="Times New Roman" w:cs="Times New Roman"/>
                <w:sz w:val="28"/>
                <w:szCs w:val="28"/>
              </w:rPr>
            </w:pPr>
          </w:p>
        </w:tc>
        <w:tc>
          <w:tcPr>
            <w:tcW w:w="2940" w:type="dxa"/>
          </w:tcPr>
          <w:p w:rsidR="00DD7D6D" w:rsidRDefault="00DD7D6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DD7D6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Кастелянша </w:t>
            </w:r>
          </w:p>
        </w:tc>
        <w:tc>
          <w:tcPr>
            <w:tcW w:w="2050"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2 853</w:t>
            </w:r>
          </w:p>
        </w:tc>
      </w:tr>
      <w:tr w:rsidR="00DD7D6D" w:rsidTr="00797199">
        <w:tc>
          <w:tcPr>
            <w:tcW w:w="864" w:type="dxa"/>
          </w:tcPr>
          <w:p w:rsidR="00DD7D6D" w:rsidRDefault="00DD7D6D" w:rsidP="00635AA5">
            <w:pPr>
              <w:spacing w:line="276" w:lineRule="auto"/>
              <w:jc w:val="center"/>
              <w:rPr>
                <w:rFonts w:ascii="Times New Roman" w:hAnsi="Times New Roman" w:cs="Times New Roman"/>
                <w:sz w:val="28"/>
                <w:szCs w:val="28"/>
              </w:rPr>
            </w:pPr>
          </w:p>
        </w:tc>
        <w:tc>
          <w:tcPr>
            <w:tcW w:w="2940" w:type="dxa"/>
          </w:tcPr>
          <w:p w:rsidR="00DD7D6D" w:rsidRDefault="00DD7D6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DD7D6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Рабочий по обслуживанию и ремонту зданий, сооружений и оборудования</w:t>
            </w:r>
          </w:p>
        </w:tc>
        <w:tc>
          <w:tcPr>
            <w:tcW w:w="2050"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2 853</w:t>
            </w:r>
          </w:p>
        </w:tc>
      </w:tr>
      <w:tr w:rsidR="00DD7D6D" w:rsidTr="00176BDD">
        <w:tc>
          <w:tcPr>
            <w:tcW w:w="864"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707" w:type="dxa"/>
            <w:gridSpan w:val="3"/>
          </w:tcPr>
          <w:p w:rsidR="00DD7D6D" w:rsidRDefault="00DD7D6D" w:rsidP="00635AA5">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Профессиональная квалификационная группа «Общеотраслевые профессии рабочих второго уровня» </w:t>
            </w:r>
          </w:p>
        </w:tc>
      </w:tr>
      <w:tr w:rsidR="00DD7D6D" w:rsidTr="00797199">
        <w:tc>
          <w:tcPr>
            <w:tcW w:w="864" w:type="dxa"/>
          </w:tcPr>
          <w:p w:rsidR="00DD7D6D" w:rsidRDefault="00DD7D6D" w:rsidP="00635AA5">
            <w:pPr>
              <w:spacing w:line="276" w:lineRule="auto"/>
              <w:jc w:val="center"/>
              <w:rPr>
                <w:rFonts w:ascii="Times New Roman" w:hAnsi="Times New Roman" w:cs="Times New Roman"/>
                <w:sz w:val="28"/>
                <w:szCs w:val="28"/>
              </w:rPr>
            </w:pPr>
          </w:p>
        </w:tc>
        <w:tc>
          <w:tcPr>
            <w:tcW w:w="2940" w:type="dxa"/>
          </w:tcPr>
          <w:p w:rsidR="00DD7D6D" w:rsidRDefault="00DD7D6D" w:rsidP="00635AA5">
            <w:pPr>
              <w:spacing w:line="276" w:lineRule="auto"/>
              <w:jc w:val="both"/>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3717" w:type="dxa"/>
          </w:tcPr>
          <w:p w:rsidR="00DD7D6D" w:rsidRDefault="00DD7D6D" w:rsidP="00635AA5">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Повар </w:t>
            </w:r>
          </w:p>
        </w:tc>
        <w:tc>
          <w:tcPr>
            <w:tcW w:w="2050" w:type="dxa"/>
          </w:tcPr>
          <w:p w:rsidR="00DD7D6D" w:rsidRDefault="00DD7D6D"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3 352</w:t>
            </w:r>
          </w:p>
        </w:tc>
      </w:tr>
    </w:tbl>
    <w:p w:rsidR="007C285B" w:rsidRDefault="007C285B"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both"/>
        <w:rPr>
          <w:rFonts w:ascii="Times New Roman" w:hAnsi="Times New Roman" w:cs="Times New Roman"/>
          <w:sz w:val="28"/>
          <w:szCs w:val="28"/>
        </w:rPr>
      </w:pPr>
    </w:p>
    <w:p w:rsidR="00DD7D6D" w:rsidRDefault="00DD7D6D"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D7D6D" w:rsidRDefault="00DD7D6D"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DD7D6D" w:rsidRDefault="00DD7D6D"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работников </w:t>
      </w:r>
      <w:proofErr w:type="gramStart"/>
      <w:r>
        <w:rPr>
          <w:rFonts w:ascii="Times New Roman" w:hAnsi="Times New Roman" w:cs="Times New Roman"/>
          <w:sz w:val="28"/>
          <w:szCs w:val="28"/>
        </w:rPr>
        <w:t>муниципального</w:t>
      </w:r>
      <w:proofErr w:type="gramEnd"/>
    </w:p>
    <w:p w:rsidR="00DD7D6D" w:rsidRDefault="00DD7D6D"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образовательного</w:t>
      </w:r>
    </w:p>
    <w:p w:rsidR="00DD7D6D" w:rsidRDefault="00DD7D6D"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учреждения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w:t>
      </w:r>
    </w:p>
    <w:p w:rsidR="00DD7D6D" w:rsidRDefault="00DD7D6D"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сад «Карусель»</w:t>
      </w:r>
    </w:p>
    <w:p w:rsidR="00DD7D6D" w:rsidRDefault="00DD7D6D" w:rsidP="00635AA5">
      <w:pPr>
        <w:spacing w:after="0" w:line="276" w:lineRule="auto"/>
        <w:jc w:val="right"/>
        <w:rPr>
          <w:rFonts w:ascii="Times New Roman" w:hAnsi="Times New Roman" w:cs="Times New Roman"/>
          <w:sz w:val="28"/>
          <w:szCs w:val="28"/>
        </w:rPr>
      </w:pPr>
    </w:p>
    <w:p w:rsidR="00DD7D6D" w:rsidRDefault="00DD7D6D" w:rsidP="00635AA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РАЗМЕРЫ ПОВЫШАЮЩЕГО КОЭФФИЦИЕНТА ЗА КВАЛИФИКАЦИОННУЮ КАТЕГОРИЮ, НАЛИЧИЕ УЧЕНОЙ СТЕПЕНИ, ГОСУДАРСТВЕННЫХ И ВЕДОМСТВЕННЫХ НАГРАД</w:t>
      </w:r>
    </w:p>
    <w:p w:rsidR="00DD7D6D" w:rsidRDefault="00DD7D6D" w:rsidP="00635AA5">
      <w:pPr>
        <w:spacing w:after="0" w:line="276"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3118"/>
        <w:gridCol w:w="2393"/>
        <w:gridCol w:w="2393"/>
      </w:tblGrid>
      <w:tr w:rsidR="00DD7D6D" w:rsidTr="00B515D6">
        <w:tc>
          <w:tcPr>
            <w:tcW w:w="1101" w:type="dxa"/>
          </w:tcPr>
          <w:p w:rsidR="00DD7D6D" w:rsidRDefault="00B945BC"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18" w:type="dxa"/>
          </w:tcPr>
          <w:p w:rsidR="00DD7D6D"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Основание для установления повышающего коэффициента</w:t>
            </w:r>
          </w:p>
        </w:tc>
        <w:tc>
          <w:tcPr>
            <w:tcW w:w="2393" w:type="dxa"/>
          </w:tcPr>
          <w:p w:rsidR="00DD7D6D"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Руководители учреждений, его заместители</w:t>
            </w:r>
          </w:p>
        </w:tc>
        <w:tc>
          <w:tcPr>
            <w:tcW w:w="2393" w:type="dxa"/>
          </w:tcPr>
          <w:p w:rsidR="00DD7D6D"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r>
      <w:tr w:rsidR="00DD7D6D" w:rsidTr="00B515D6">
        <w:tc>
          <w:tcPr>
            <w:tcW w:w="1101" w:type="dxa"/>
          </w:tcPr>
          <w:p w:rsidR="00DD7D6D"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DD7D6D"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При наличии высшей квалификационной категории</w:t>
            </w:r>
          </w:p>
        </w:tc>
        <w:tc>
          <w:tcPr>
            <w:tcW w:w="2393" w:type="dxa"/>
          </w:tcPr>
          <w:p w:rsidR="00DD7D6D"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393" w:type="dxa"/>
          </w:tcPr>
          <w:p w:rsidR="00DD7D6D"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0,75</w:t>
            </w:r>
          </w:p>
        </w:tc>
      </w:tr>
      <w:tr w:rsidR="00B515D6" w:rsidTr="00B515D6">
        <w:tc>
          <w:tcPr>
            <w:tcW w:w="1101"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При наличии первой квалификационной категории</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0,15</w:t>
            </w:r>
          </w:p>
        </w:tc>
      </w:tr>
      <w:tr w:rsidR="00B515D6" w:rsidTr="00B515D6">
        <w:tc>
          <w:tcPr>
            <w:tcW w:w="1101"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18" w:type="dxa"/>
          </w:tcPr>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При наличии второй квалификационной категории</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B515D6" w:rsidTr="00B515D6">
        <w:tc>
          <w:tcPr>
            <w:tcW w:w="1101"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При наличии ученой степени кандидата наук</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B515D6" w:rsidTr="00B515D6">
        <w:tc>
          <w:tcPr>
            <w:tcW w:w="1101"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8" w:type="dxa"/>
          </w:tcPr>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При наличии ученой степени доктора наук</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2393"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B515D6" w:rsidTr="00B515D6">
        <w:tc>
          <w:tcPr>
            <w:tcW w:w="1101" w:type="dxa"/>
          </w:tcPr>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18" w:type="dxa"/>
          </w:tcPr>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При наличии:</w:t>
            </w:r>
          </w:p>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-государственной награды;</w:t>
            </w:r>
          </w:p>
          <w:p w:rsidR="00B515D6" w:rsidRDefault="00B515D6" w:rsidP="00635AA5">
            <w:pPr>
              <w:spacing w:line="276" w:lineRule="auto"/>
              <w:rPr>
                <w:rFonts w:ascii="Times New Roman" w:hAnsi="Times New Roman" w:cs="Times New Roman"/>
                <w:sz w:val="28"/>
                <w:szCs w:val="28"/>
              </w:rPr>
            </w:pPr>
            <w:r>
              <w:rPr>
                <w:rFonts w:ascii="Times New Roman" w:hAnsi="Times New Roman" w:cs="Times New Roman"/>
                <w:sz w:val="28"/>
                <w:szCs w:val="28"/>
              </w:rPr>
              <w:t>- ведомственной награды</w:t>
            </w:r>
          </w:p>
        </w:tc>
        <w:tc>
          <w:tcPr>
            <w:tcW w:w="2393" w:type="dxa"/>
          </w:tcPr>
          <w:p w:rsidR="00B515D6" w:rsidRDefault="00B515D6" w:rsidP="00635AA5">
            <w:pPr>
              <w:spacing w:line="276" w:lineRule="auto"/>
              <w:jc w:val="center"/>
              <w:rPr>
                <w:rFonts w:ascii="Times New Roman" w:hAnsi="Times New Roman" w:cs="Times New Roman"/>
                <w:sz w:val="28"/>
                <w:szCs w:val="28"/>
              </w:rPr>
            </w:pPr>
          </w:p>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p w:rsidR="00B515D6" w:rsidRDefault="00B515D6" w:rsidP="00635AA5">
            <w:pPr>
              <w:spacing w:line="276" w:lineRule="auto"/>
              <w:jc w:val="center"/>
              <w:rPr>
                <w:rFonts w:ascii="Times New Roman" w:hAnsi="Times New Roman" w:cs="Times New Roman"/>
                <w:sz w:val="28"/>
                <w:szCs w:val="28"/>
              </w:rPr>
            </w:pPr>
          </w:p>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393" w:type="dxa"/>
          </w:tcPr>
          <w:p w:rsidR="00B515D6" w:rsidRDefault="00B515D6" w:rsidP="00635AA5">
            <w:pPr>
              <w:spacing w:line="276" w:lineRule="auto"/>
              <w:jc w:val="center"/>
              <w:rPr>
                <w:rFonts w:ascii="Times New Roman" w:hAnsi="Times New Roman" w:cs="Times New Roman"/>
                <w:sz w:val="28"/>
                <w:szCs w:val="28"/>
              </w:rPr>
            </w:pPr>
          </w:p>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p w:rsidR="00B515D6" w:rsidRDefault="00B515D6" w:rsidP="00635AA5">
            <w:pPr>
              <w:spacing w:line="276" w:lineRule="auto"/>
              <w:jc w:val="center"/>
              <w:rPr>
                <w:rFonts w:ascii="Times New Roman" w:hAnsi="Times New Roman" w:cs="Times New Roman"/>
                <w:sz w:val="28"/>
                <w:szCs w:val="28"/>
              </w:rPr>
            </w:pPr>
          </w:p>
          <w:p w:rsidR="00B515D6" w:rsidRDefault="00B515D6"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r>
    </w:tbl>
    <w:p w:rsidR="00DD7D6D" w:rsidRDefault="00DD7D6D" w:rsidP="00635AA5">
      <w:pPr>
        <w:spacing w:after="0" w:line="276" w:lineRule="auto"/>
        <w:jc w:val="right"/>
        <w:rPr>
          <w:rFonts w:ascii="Times New Roman" w:hAnsi="Times New Roman" w:cs="Times New Roman"/>
          <w:sz w:val="28"/>
          <w:szCs w:val="28"/>
        </w:rPr>
      </w:pPr>
    </w:p>
    <w:p w:rsidR="00B515D6" w:rsidRDefault="00B515D6" w:rsidP="00635AA5">
      <w:pPr>
        <w:spacing w:after="0" w:line="276" w:lineRule="auto"/>
        <w:jc w:val="right"/>
        <w:rPr>
          <w:rFonts w:ascii="Times New Roman" w:hAnsi="Times New Roman" w:cs="Times New Roman"/>
          <w:sz w:val="28"/>
          <w:szCs w:val="28"/>
        </w:rPr>
      </w:pPr>
    </w:p>
    <w:p w:rsidR="00B515D6" w:rsidRDefault="00B515D6" w:rsidP="00635AA5">
      <w:pPr>
        <w:spacing w:after="0" w:line="276" w:lineRule="auto"/>
        <w:jc w:val="right"/>
        <w:rPr>
          <w:rFonts w:ascii="Times New Roman" w:hAnsi="Times New Roman" w:cs="Times New Roman"/>
          <w:sz w:val="28"/>
          <w:szCs w:val="28"/>
        </w:rPr>
      </w:pPr>
    </w:p>
    <w:p w:rsidR="00B515D6" w:rsidRDefault="00B515D6" w:rsidP="00635AA5">
      <w:pPr>
        <w:spacing w:after="0" w:line="276" w:lineRule="auto"/>
        <w:jc w:val="right"/>
        <w:rPr>
          <w:rFonts w:ascii="Times New Roman" w:hAnsi="Times New Roman" w:cs="Times New Roman"/>
          <w:sz w:val="28"/>
          <w:szCs w:val="28"/>
        </w:rPr>
      </w:pPr>
    </w:p>
    <w:p w:rsidR="00B515D6" w:rsidRDefault="00B515D6" w:rsidP="00635AA5">
      <w:pPr>
        <w:spacing w:after="0" w:line="276" w:lineRule="auto"/>
        <w:jc w:val="right"/>
        <w:rPr>
          <w:rFonts w:ascii="Times New Roman" w:hAnsi="Times New Roman" w:cs="Times New Roman"/>
          <w:sz w:val="28"/>
          <w:szCs w:val="28"/>
        </w:rPr>
      </w:pPr>
    </w:p>
    <w:p w:rsidR="00B515D6" w:rsidRDefault="00B515D6"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A1F40" w:rsidRDefault="00DA1F40"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DA1F40" w:rsidRDefault="00DA1F40"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работников </w:t>
      </w:r>
      <w:proofErr w:type="gramStart"/>
      <w:r>
        <w:rPr>
          <w:rFonts w:ascii="Times New Roman" w:hAnsi="Times New Roman" w:cs="Times New Roman"/>
          <w:sz w:val="28"/>
          <w:szCs w:val="28"/>
        </w:rPr>
        <w:t>муниципального</w:t>
      </w:r>
      <w:proofErr w:type="gramEnd"/>
    </w:p>
    <w:p w:rsidR="00DA1F40" w:rsidRDefault="00DA1F40"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образовательного</w:t>
      </w:r>
    </w:p>
    <w:p w:rsidR="00DA1F40" w:rsidRDefault="00DA1F40"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учреждения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w:t>
      </w:r>
    </w:p>
    <w:p w:rsidR="00DA1F40" w:rsidRDefault="00DA1F40"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сад «Карусель»</w:t>
      </w:r>
    </w:p>
    <w:p w:rsidR="00DA1F40" w:rsidRDefault="00DA1F40" w:rsidP="00635AA5">
      <w:pPr>
        <w:spacing w:after="0" w:line="276" w:lineRule="auto"/>
        <w:jc w:val="center"/>
        <w:rPr>
          <w:rFonts w:ascii="Times New Roman" w:hAnsi="Times New Roman" w:cs="Times New Roman"/>
          <w:sz w:val="28"/>
          <w:szCs w:val="28"/>
        </w:rPr>
      </w:pPr>
    </w:p>
    <w:p w:rsidR="00DA1F40" w:rsidRDefault="00DA1F40" w:rsidP="00635AA5">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РАЗМЕР ПОВЫШАЮЩЕГО КОЭФФИЦИЕНТА ЗА СПЕЦИФИКУ РАБОТЫ В ОТДЕЛЬНОМ УЧРЕЖДЕНИИ (ОТДЕЛЕНИИ, ГРУППЕ)</w:t>
      </w:r>
    </w:p>
    <w:tbl>
      <w:tblPr>
        <w:tblStyle w:val="a3"/>
        <w:tblW w:w="0" w:type="auto"/>
        <w:tblLook w:val="04A0" w:firstRow="1" w:lastRow="0" w:firstColumn="1" w:lastColumn="0" w:noHBand="0" w:noVBand="1"/>
      </w:tblPr>
      <w:tblGrid>
        <w:gridCol w:w="1101"/>
        <w:gridCol w:w="5811"/>
        <w:gridCol w:w="2268"/>
      </w:tblGrid>
      <w:tr w:rsidR="00DA1F40" w:rsidTr="00DA1F40">
        <w:tc>
          <w:tcPr>
            <w:tcW w:w="1101" w:type="dxa"/>
          </w:tcPr>
          <w:p w:rsidR="00DA1F40" w:rsidRDefault="00DA1F40"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811" w:type="dxa"/>
          </w:tcPr>
          <w:p w:rsidR="00DA1F40" w:rsidRDefault="00DA1F40"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Показатели специфики работы</w:t>
            </w:r>
          </w:p>
        </w:tc>
        <w:tc>
          <w:tcPr>
            <w:tcW w:w="2268" w:type="dxa"/>
          </w:tcPr>
          <w:p w:rsidR="00DA1F40" w:rsidRDefault="00DA1F40"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Размер повышающего коэффициента</w:t>
            </w:r>
          </w:p>
        </w:tc>
      </w:tr>
      <w:tr w:rsidR="00DA1F40" w:rsidTr="00DA1F40">
        <w:tc>
          <w:tcPr>
            <w:tcW w:w="1101" w:type="dxa"/>
          </w:tcPr>
          <w:p w:rsidR="00DA1F40" w:rsidRDefault="00DA1F40" w:rsidP="00635AA5">
            <w:pPr>
              <w:spacing w:line="276"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5811" w:type="dxa"/>
          </w:tcPr>
          <w:p w:rsidR="00DA1F40" w:rsidRDefault="00DA1F40" w:rsidP="00635AA5">
            <w:pPr>
              <w:spacing w:line="276" w:lineRule="auto"/>
              <w:rPr>
                <w:rFonts w:ascii="Times New Roman" w:hAnsi="Times New Roman" w:cs="Times New Roman"/>
                <w:sz w:val="28"/>
                <w:szCs w:val="28"/>
              </w:rPr>
            </w:pPr>
            <w:r>
              <w:rPr>
                <w:rFonts w:ascii="Times New Roman" w:hAnsi="Times New Roman" w:cs="Times New Roman"/>
                <w:sz w:val="28"/>
                <w:szCs w:val="28"/>
              </w:rPr>
              <w:t xml:space="preserve">За работу в специальных (коррекционных) образовательных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(группах) для обучающихся с ограниченными возможностями здоровья:</w:t>
            </w:r>
          </w:p>
          <w:p w:rsidR="00DA1F40" w:rsidRDefault="00DA1F40" w:rsidP="00635AA5">
            <w:pPr>
              <w:spacing w:line="276" w:lineRule="auto"/>
              <w:rPr>
                <w:rFonts w:ascii="Times New Roman" w:hAnsi="Times New Roman" w:cs="Times New Roman"/>
                <w:sz w:val="28"/>
                <w:szCs w:val="28"/>
              </w:rPr>
            </w:pPr>
          </w:p>
          <w:p w:rsidR="00DA1F40" w:rsidRDefault="00DA1F40" w:rsidP="00635AA5">
            <w:pPr>
              <w:spacing w:line="276" w:lineRule="auto"/>
              <w:rPr>
                <w:rFonts w:ascii="Times New Roman" w:hAnsi="Times New Roman" w:cs="Times New Roman"/>
                <w:sz w:val="28"/>
                <w:szCs w:val="28"/>
              </w:rPr>
            </w:pPr>
            <w:r>
              <w:rPr>
                <w:rFonts w:ascii="Times New Roman" w:hAnsi="Times New Roman" w:cs="Times New Roman"/>
                <w:sz w:val="28"/>
                <w:szCs w:val="28"/>
              </w:rPr>
              <w:t>- педагогическим работникам, непосредственно участвующим в организации образовательного процесса;</w:t>
            </w:r>
          </w:p>
          <w:p w:rsidR="00DA1F40" w:rsidRDefault="00DA1F40" w:rsidP="00635AA5">
            <w:pPr>
              <w:spacing w:line="276" w:lineRule="auto"/>
              <w:rPr>
                <w:rFonts w:ascii="Times New Roman" w:hAnsi="Times New Roman" w:cs="Times New Roman"/>
                <w:sz w:val="28"/>
                <w:szCs w:val="28"/>
              </w:rPr>
            </w:pPr>
          </w:p>
          <w:p w:rsidR="00DA1F40" w:rsidRDefault="00DA1F40" w:rsidP="00635AA5">
            <w:pPr>
              <w:spacing w:line="276" w:lineRule="auto"/>
              <w:rPr>
                <w:rFonts w:ascii="Times New Roman" w:hAnsi="Times New Roman" w:cs="Times New Roman"/>
                <w:sz w:val="28"/>
                <w:szCs w:val="28"/>
              </w:rPr>
            </w:pPr>
            <w:r>
              <w:rPr>
                <w:rFonts w:ascii="Times New Roman" w:hAnsi="Times New Roman" w:cs="Times New Roman"/>
                <w:sz w:val="28"/>
                <w:szCs w:val="28"/>
              </w:rPr>
              <w:t>- младшим воспитателям дошкольных учреждений</w:t>
            </w:r>
          </w:p>
          <w:p w:rsidR="00DA1F40" w:rsidRDefault="00DA1F40" w:rsidP="00635AA5">
            <w:pPr>
              <w:spacing w:line="276" w:lineRule="auto"/>
              <w:rPr>
                <w:rFonts w:ascii="Times New Roman" w:hAnsi="Times New Roman" w:cs="Times New Roman"/>
                <w:sz w:val="28"/>
                <w:szCs w:val="28"/>
              </w:rPr>
            </w:pPr>
          </w:p>
        </w:tc>
        <w:tc>
          <w:tcPr>
            <w:tcW w:w="2268" w:type="dxa"/>
          </w:tcPr>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p>
          <w:p w:rsidR="00DA1F40" w:rsidRDefault="00DA1F40" w:rsidP="00635AA5">
            <w:pPr>
              <w:spacing w:line="276" w:lineRule="auto"/>
              <w:jc w:val="center"/>
              <w:rPr>
                <w:rFonts w:ascii="Times New Roman" w:hAnsi="Times New Roman" w:cs="Times New Roman"/>
                <w:sz w:val="28"/>
                <w:szCs w:val="28"/>
              </w:rPr>
            </w:pPr>
            <w:r>
              <w:rPr>
                <w:rFonts w:ascii="Times New Roman" w:hAnsi="Times New Roman" w:cs="Times New Roman"/>
                <w:sz w:val="28"/>
                <w:szCs w:val="28"/>
              </w:rPr>
              <w:t>0,15</w:t>
            </w:r>
          </w:p>
          <w:p w:rsidR="00DA1F40" w:rsidRDefault="00DA1F40" w:rsidP="00635AA5">
            <w:pPr>
              <w:spacing w:line="276" w:lineRule="auto"/>
              <w:jc w:val="center"/>
              <w:rPr>
                <w:rFonts w:ascii="Times New Roman" w:hAnsi="Times New Roman" w:cs="Times New Roman"/>
                <w:sz w:val="28"/>
                <w:szCs w:val="28"/>
              </w:rPr>
            </w:pPr>
          </w:p>
        </w:tc>
      </w:tr>
    </w:tbl>
    <w:p w:rsidR="00B515D6" w:rsidRDefault="00B515D6"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DA1F40" w:rsidRDefault="00DA1F40" w:rsidP="00635AA5">
      <w:pPr>
        <w:spacing w:after="0" w:line="276" w:lineRule="auto"/>
        <w:jc w:val="right"/>
        <w:rPr>
          <w:rFonts w:ascii="Times New Roman" w:hAnsi="Times New Roman" w:cs="Times New Roman"/>
          <w:sz w:val="28"/>
          <w:szCs w:val="28"/>
        </w:rPr>
      </w:pPr>
    </w:p>
    <w:p w:rsidR="008E5178" w:rsidRDefault="00DA1FF0" w:rsidP="00635AA5">
      <w:pPr>
        <w:spacing w:after="0" w:line="276" w:lineRule="auto"/>
        <w:jc w:val="right"/>
        <w:rPr>
          <w:rFonts w:ascii="Times New Roman" w:hAnsi="Times New Roman" w:cs="Times New Roman"/>
          <w:sz w:val="28"/>
          <w:szCs w:val="28"/>
        </w:rPr>
      </w:pPr>
      <w:r w:rsidRPr="00DA1FF0">
        <w:rPr>
          <w:rFonts w:ascii="Times New Roman" w:eastAsia="Times New Roman" w:hAnsi="Times New Roman" w:cs="Times New Roman"/>
          <w:spacing w:val="-4"/>
          <w:sz w:val="24"/>
          <w:szCs w:val="24"/>
          <w:lang w:eastAsia="ru-RU"/>
        </w:rPr>
        <w:lastRenderedPageBreak/>
        <w:t xml:space="preserve"> </w:t>
      </w:r>
      <w:r w:rsidRPr="00DA1FF0">
        <w:rPr>
          <w:rFonts w:ascii="Calibri" w:eastAsia="Times New Roman" w:hAnsi="Calibri" w:cs="Times New Roman"/>
          <w:sz w:val="26"/>
          <w:szCs w:val="26"/>
          <w:lang w:eastAsia="ru-RU"/>
        </w:rPr>
        <w:t xml:space="preserve">                                                                                                 </w:t>
      </w:r>
      <w:r w:rsidR="008E5178">
        <w:rPr>
          <w:rFonts w:ascii="Times New Roman" w:hAnsi="Times New Roman" w:cs="Times New Roman"/>
          <w:sz w:val="28"/>
          <w:szCs w:val="28"/>
        </w:rPr>
        <w:t xml:space="preserve">Приложение № </w:t>
      </w:r>
      <w:r w:rsidR="00C76025">
        <w:rPr>
          <w:rFonts w:ascii="Times New Roman" w:hAnsi="Times New Roman" w:cs="Times New Roman"/>
          <w:sz w:val="28"/>
          <w:szCs w:val="28"/>
        </w:rPr>
        <w:t>4</w:t>
      </w:r>
    </w:p>
    <w:p w:rsidR="008E5178" w:rsidRDefault="008E5178"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8E5178" w:rsidRDefault="008E5178"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работников </w:t>
      </w:r>
      <w:proofErr w:type="gramStart"/>
      <w:r>
        <w:rPr>
          <w:rFonts w:ascii="Times New Roman" w:hAnsi="Times New Roman" w:cs="Times New Roman"/>
          <w:sz w:val="28"/>
          <w:szCs w:val="28"/>
        </w:rPr>
        <w:t>муниципального</w:t>
      </w:r>
      <w:proofErr w:type="gramEnd"/>
    </w:p>
    <w:p w:rsidR="008E5178" w:rsidRDefault="008E5178"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образовательного</w:t>
      </w:r>
    </w:p>
    <w:p w:rsidR="008E5178" w:rsidRDefault="008E5178" w:rsidP="00635AA5">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учреждения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w:t>
      </w:r>
    </w:p>
    <w:p w:rsidR="008E5178" w:rsidRDefault="008E5178" w:rsidP="00635AA5">
      <w:pPr>
        <w:spacing w:after="0" w:line="276" w:lineRule="auto"/>
        <w:ind w:right="424"/>
        <w:jc w:val="right"/>
        <w:rPr>
          <w:rFonts w:ascii="Times New Roman" w:hAnsi="Times New Roman" w:cs="Times New Roman"/>
          <w:sz w:val="28"/>
          <w:szCs w:val="28"/>
        </w:rPr>
      </w:pPr>
      <w:r>
        <w:rPr>
          <w:rFonts w:ascii="Times New Roman" w:hAnsi="Times New Roman" w:cs="Times New Roman"/>
          <w:sz w:val="28"/>
          <w:szCs w:val="28"/>
        </w:rPr>
        <w:t>сад «Карусель»</w:t>
      </w:r>
    </w:p>
    <w:p w:rsidR="00DA1FF0" w:rsidRPr="00DA1FF0" w:rsidRDefault="00DA1FF0" w:rsidP="00635AA5">
      <w:pPr>
        <w:shd w:val="clear" w:color="auto" w:fill="FFFFFF"/>
        <w:spacing w:before="22" w:after="0" w:line="276" w:lineRule="auto"/>
        <w:ind w:right="-425"/>
        <w:jc w:val="center"/>
        <w:rPr>
          <w:rFonts w:ascii="Times New Roman" w:eastAsia="Times New Roman" w:hAnsi="Times New Roman" w:cs="Times New Roman"/>
          <w:b/>
          <w:spacing w:val="-3"/>
          <w:sz w:val="26"/>
          <w:szCs w:val="26"/>
          <w:lang w:eastAsia="ru-RU"/>
        </w:rPr>
      </w:pPr>
    </w:p>
    <w:p w:rsidR="00DA1FF0" w:rsidRPr="00DA1FF0" w:rsidRDefault="00DA1FF0" w:rsidP="00635AA5">
      <w:pPr>
        <w:spacing w:after="0" w:line="276" w:lineRule="auto"/>
        <w:jc w:val="right"/>
        <w:rPr>
          <w:rFonts w:ascii="Times New Roman" w:eastAsia="Times New Roman" w:hAnsi="Times New Roman" w:cs="Times New Roman"/>
          <w:sz w:val="26"/>
          <w:szCs w:val="26"/>
          <w:lang w:eastAsia="ru-RU"/>
        </w:rPr>
      </w:pPr>
    </w:p>
    <w:p w:rsidR="00DA1FF0" w:rsidRPr="008E5178" w:rsidRDefault="00DA1FF0" w:rsidP="00635AA5">
      <w:pPr>
        <w:spacing w:after="0" w:line="276" w:lineRule="auto"/>
        <w:jc w:val="center"/>
        <w:rPr>
          <w:rFonts w:ascii="Times New Roman" w:eastAsia="Times New Roman" w:hAnsi="Times New Roman" w:cs="Times New Roman"/>
          <w:b/>
          <w:sz w:val="26"/>
          <w:szCs w:val="26"/>
          <w:lang w:eastAsia="ru-RU"/>
        </w:rPr>
      </w:pPr>
      <w:r w:rsidRPr="008E5178">
        <w:rPr>
          <w:rFonts w:ascii="Times New Roman" w:eastAsia="Times New Roman" w:hAnsi="Times New Roman" w:cs="Times New Roman"/>
          <w:b/>
          <w:sz w:val="26"/>
          <w:szCs w:val="26"/>
          <w:lang w:eastAsia="ru-RU"/>
        </w:rPr>
        <w:t xml:space="preserve">Положение </w:t>
      </w:r>
    </w:p>
    <w:p w:rsidR="00DA1FF0" w:rsidRPr="008E5178" w:rsidRDefault="00DA1FF0" w:rsidP="00635AA5">
      <w:pPr>
        <w:spacing w:after="0" w:line="276" w:lineRule="auto"/>
        <w:jc w:val="center"/>
        <w:rPr>
          <w:rFonts w:ascii="Times New Roman" w:eastAsia="Times New Roman" w:hAnsi="Times New Roman" w:cs="Times New Roman"/>
          <w:b/>
          <w:sz w:val="26"/>
          <w:szCs w:val="26"/>
          <w:lang w:eastAsia="ru-RU"/>
        </w:rPr>
      </w:pPr>
      <w:r w:rsidRPr="008E5178">
        <w:rPr>
          <w:rFonts w:ascii="Times New Roman" w:eastAsia="Times New Roman" w:hAnsi="Times New Roman" w:cs="Times New Roman"/>
          <w:b/>
          <w:sz w:val="26"/>
          <w:szCs w:val="26"/>
          <w:lang w:eastAsia="ru-RU"/>
        </w:rPr>
        <w:t xml:space="preserve">об установлении ежемесячных надбавок за непрерывный стаж работы </w:t>
      </w:r>
    </w:p>
    <w:p w:rsidR="00DA1FF0" w:rsidRPr="008E5178" w:rsidRDefault="00DA1FF0" w:rsidP="00635AA5">
      <w:pPr>
        <w:spacing w:after="0" w:line="276" w:lineRule="auto"/>
        <w:jc w:val="center"/>
        <w:rPr>
          <w:rFonts w:ascii="Times New Roman" w:eastAsia="Times New Roman" w:hAnsi="Times New Roman" w:cs="Times New Roman"/>
          <w:b/>
          <w:sz w:val="26"/>
          <w:szCs w:val="26"/>
          <w:lang w:eastAsia="ru-RU"/>
        </w:rPr>
      </w:pPr>
      <w:r w:rsidRPr="008E5178">
        <w:rPr>
          <w:rFonts w:ascii="Times New Roman" w:eastAsia="Times New Roman" w:hAnsi="Times New Roman" w:cs="Times New Roman"/>
          <w:b/>
          <w:sz w:val="26"/>
          <w:szCs w:val="26"/>
          <w:lang w:eastAsia="ru-RU"/>
        </w:rPr>
        <w:t>в учреждениях системы образования</w:t>
      </w:r>
    </w:p>
    <w:p w:rsidR="00DA1FF0" w:rsidRPr="008E5178" w:rsidRDefault="00DA1FF0" w:rsidP="00635AA5">
      <w:pPr>
        <w:spacing w:after="0" w:line="276" w:lineRule="auto"/>
        <w:jc w:val="center"/>
        <w:rPr>
          <w:rFonts w:ascii="Times New Roman" w:eastAsia="Times New Roman" w:hAnsi="Times New Roman" w:cs="Times New Roman"/>
          <w:sz w:val="26"/>
          <w:szCs w:val="26"/>
          <w:lang w:eastAsia="ru-RU"/>
        </w:rPr>
      </w:pPr>
      <w:proofErr w:type="gramStart"/>
      <w:r w:rsidRPr="008E5178">
        <w:rPr>
          <w:rFonts w:ascii="Times New Roman" w:eastAsia="Times New Roman" w:hAnsi="Times New Roman" w:cs="Times New Roman"/>
          <w:sz w:val="26"/>
          <w:szCs w:val="26"/>
          <w:lang w:eastAsia="ru-RU"/>
        </w:rPr>
        <w:t xml:space="preserve">(в ред. постановлений администрации города  Комсомольска на Амуре </w:t>
      </w:r>
      <w:proofErr w:type="gramEnd"/>
    </w:p>
    <w:p w:rsidR="00DA1FF0" w:rsidRPr="008E5178" w:rsidRDefault="00DA1FF0" w:rsidP="00635AA5">
      <w:pPr>
        <w:spacing w:after="0" w:line="276" w:lineRule="auto"/>
        <w:jc w:val="center"/>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24.02.2012№ 531-па, от 24.05.2013 № 1608-па, от 29.05.2014№ 1829-па)</w:t>
      </w:r>
    </w:p>
    <w:p w:rsidR="00DA1FF0" w:rsidRPr="008E5178" w:rsidRDefault="00DA1FF0" w:rsidP="00635AA5">
      <w:pPr>
        <w:spacing w:after="0" w:line="276" w:lineRule="auto"/>
        <w:jc w:val="center"/>
        <w:rPr>
          <w:rFonts w:ascii="Times New Roman" w:eastAsia="Times New Roman" w:hAnsi="Times New Roman" w:cs="Times New Roman"/>
          <w:sz w:val="26"/>
          <w:szCs w:val="26"/>
          <w:lang w:eastAsia="ru-RU"/>
        </w:rPr>
      </w:pPr>
    </w:p>
    <w:p w:rsidR="00D11EAF" w:rsidRPr="00D11EAF" w:rsidRDefault="00DA1FF0" w:rsidP="00D11EAF">
      <w:pPr>
        <w:widowControl w:val="0"/>
        <w:autoSpaceDE w:val="0"/>
        <w:autoSpaceDN w:val="0"/>
        <w:adjustRightInd w:val="0"/>
        <w:spacing w:after="0" w:line="276" w:lineRule="auto"/>
        <w:jc w:val="center"/>
        <w:rPr>
          <w:rFonts w:ascii="Times New Roman" w:eastAsia="Times New Roman" w:hAnsi="Times New Roman" w:cs="Times New Roman"/>
          <w:b/>
          <w:sz w:val="26"/>
          <w:szCs w:val="26"/>
          <w:lang w:eastAsia="ru-RU"/>
        </w:rPr>
      </w:pPr>
      <w:r w:rsidRPr="00D11EAF">
        <w:rPr>
          <w:rFonts w:ascii="Times New Roman" w:eastAsia="Times New Roman" w:hAnsi="Times New Roman" w:cs="Times New Roman"/>
          <w:b/>
          <w:sz w:val="26"/>
          <w:szCs w:val="26"/>
          <w:lang w:eastAsia="ru-RU"/>
        </w:rPr>
        <w:t>1.</w:t>
      </w:r>
      <w:r w:rsidR="00D11EAF" w:rsidRPr="00D11EAF">
        <w:rPr>
          <w:rFonts w:ascii="Times New Roman" w:eastAsia="Times New Roman" w:hAnsi="Times New Roman" w:cs="Times New Roman"/>
          <w:b/>
          <w:sz w:val="26"/>
          <w:szCs w:val="26"/>
          <w:lang w:eastAsia="ru-RU"/>
        </w:rPr>
        <w:t>Общие положения</w:t>
      </w:r>
    </w:p>
    <w:p w:rsidR="00DA1FF0" w:rsidRPr="008E5178" w:rsidRDefault="00D11EAF"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DA1FF0" w:rsidRPr="008E5178">
        <w:rPr>
          <w:rFonts w:ascii="Times New Roman" w:eastAsia="Times New Roman" w:hAnsi="Times New Roman" w:cs="Times New Roman"/>
          <w:sz w:val="26"/>
          <w:szCs w:val="26"/>
          <w:lang w:eastAsia="ru-RU"/>
        </w:rPr>
        <w:t>Настоящее Положение определяет порядок назначения и выплаты ежемесячных надбавок  за  непрерывный  стаж работы в учреждениях системы образования работникам  муниципальных образовательных учреждений муниципального образования городского округа «Город Комсомольск-на-Амуре».</w:t>
      </w:r>
    </w:p>
    <w:p w:rsidR="00DA1FF0" w:rsidRPr="008E5178"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1.2.Выплата ежемесячной надбавки за непрерывный стаж работы  в учреждениях системы образования производится в зависимости от периода непрерывной работы, дающего право на получение этой надбавки, в следующих размерах:</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1.2.1 Работникам, относящимся к категории административно-управленческого персонал</w:t>
      </w:r>
      <w:r w:rsidR="00104E99">
        <w:rPr>
          <w:rFonts w:ascii="Times New Roman" w:eastAsia="Times New Roman" w:hAnsi="Times New Roman" w:cs="Times New Roman"/>
          <w:sz w:val="26"/>
          <w:szCs w:val="26"/>
          <w:lang w:eastAsia="ru-RU"/>
        </w:rPr>
        <w:t>а</w:t>
      </w:r>
      <w:r w:rsidRPr="008E5178">
        <w:rPr>
          <w:rFonts w:ascii="Times New Roman" w:eastAsia="Times New Roman" w:hAnsi="Times New Roman" w:cs="Times New Roman"/>
          <w:sz w:val="26"/>
          <w:szCs w:val="26"/>
          <w:lang w:eastAsia="ru-RU"/>
        </w:rPr>
        <w:t xml:space="preserve">  (кроме заместителей по административно-хозяйственной части) при стаже непрерывной работы:</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До 3 лет – 10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3 до 5 лет – 20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5 до 10 лет – 30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Свыше 10 лет – 35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1.2.2 Педагогическим работникам при стаже непрерывной работы:</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До 2 лет – 15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2 до 5 лет – 20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5 до 10 лет – 25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Свыше 10 лет – 35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1.2.3 Другим работникам (включая заместителей по административно-хозяйственной части)  при стаже непрерывной работы:</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До 5 лет – 10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5 до 10 лет – 15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От 10 до 15 лет – 20 процентов;</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Свыше 15 лет – 30 процентов.</w:t>
      </w:r>
    </w:p>
    <w:p w:rsidR="00DA1FF0"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lastRenderedPageBreak/>
        <w:t>1.3 Финансирование расходов по выплате надбавок работникам муниципальных образовательных учреждений осуществляется за счет сре</w:t>
      </w:r>
      <w:proofErr w:type="gramStart"/>
      <w:r w:rsidRPr="008E5178">
        <w:rPr>
          <w:rFonts w:ascii="Times New Roman" w:eastAsia="Times New Roman" w:hAnsi="Times New Roman" w:cs="Times New Roman"/>
          <w:sz w:val="26"/>
          <w:szCs w:val="26"/>
          <w:lang w:eastAsia="ru-RU"/>
        </w:rPr>
        <w:t>дств кр</w:t>
      </w:r>
      <w:proofErr w:type="gramEnd"/>
      <w:r w:rsidRPr="008E5178">
        <w:rPr>
          <w:rFonts w:ascii="Times New Roman" w:eastAsia="Times New Roman" w:hAnsi="Times New Roman" w:cs="Times New Roman"/>
          <w:sz w:val="26"/>
          <w:szCs w:val="26"/>
          <w:lang w:eastAsia="ru-RU"/>
        </w:rPr>
        <w:t>аевого и местного бюджетов.</w:t>
      </w:r>
    </w:p>
    <w:p w:rsidR="00D11EAF" w:rsidRPr="008E5178" w:rsidRDefault="00D11EAF" w:rsidP="00635AA5">
      <w:pPr>
        <w:spacing w:after="0" w:line="276" w:lineRule="auto"/>
        <w:jc w:val="both"/>
        <w:rPr>
          <w:rFonts w:ascii="Times New Roman" w:eastAsia="Times New Roman" w:hAnsi="Times New Roman" w:cs="Times New Roman"/>
          <w:sz w:val="26"/>
          <w:szCs w:val="26"/>
          <w:lang w:eastAsia="ru-RU"/>
        </w:rPr>
      </w:pPr>
    </w:p>
    <w:p w:rsidR="00DA1FF0" w:rsidRPr="00D11EAF" w:rsidRDefault="00DA1FF0" w:rsidP="00D11EAF">
      <w:pPr>
        <w:spacing w:after="0" w:line="276" w:lineRule="auto"/>
        <w:jc w:val="center"/>
        <w:rPr>
          <w:rFonts w:ascii="Times New Roman" w:eastAsia="Times New Roman" w:hAnsi="Times New Roman" w:cs="Times New Roman"/>
          <w:b/>
          <w:sz w:val="26"/>
          <w:szCs w:val="26"/>
          <w:lang w:eastAsia="ru-RU"/>
        </w:rPr>
      </w:pPr>
      <w:r w:rsidRPr="00D11EAF">
        <w:rPr>
          <w:rFonts w:ascii="Times New Roman" w:eastAsia="Times New Roman" w:hAnsi="Times New Roman" w:cs="Times New Roman"/>
          <w:b/>
          <w:sz w:val="26"/>
          <w:szCs w:val="26"/>
          <w:lang w:eastAsia="ru-RU"/>
        </w:rPr>
        <w:t>2. Исчисление стажа работы, дающего право на получение ежемесячной надбавки за непрерывный стаж работы.</w:t>
      </w:r>
    </w:p>
    <w:p w:rsidR="00DA1FF0"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2.</w:t>
      </w:r>
      <w:r w:rsidR="00C76025">
        <w:rPr>
          <w:rFonts w:ascii="Times New Roman" w:eastAsia="Times New Roman" w:hAnsi="Times New Roman" w:cs="Times New Roman"/>
          <w:sz w:val="26"/>
          <w:szCs w:val="26"/>
          <w:lang w:eastAsia="ru-RU"/>
        </w:rPr>
        <w:t xml:space="preserve">1. </w:t>
      </w:r>
      <w:r w:rsidR="00C76025" w:rsidRPr="008E5178">
        <w:rPr>
          <w:rFonts w:ascii="Times New Roman" w:eastAsia="Times New Roman" w:hAnsi="Times New Roman" w:cs="Times New Roman"/>
          <w:sz w:val="26"/>
          <w:szCs w:val="26"/>
          <w:lang w:eastAsia="ru-RU"/>
        </w:rPr>
        <w:t xml:space="preserve"> </w:t>
      </w:r>
      <w:r w:rsidRPr="008E5178">
        <w:rPr>
          <w:rFonts w:ascii="Times New Roman" w:eastAsia="Times New Roman" w:hAnsi="Times New Roman" w:cs="Times New Roman"/>
          <w:sz w:val="26"/>
          <w:szCs w:val="26"/>
          <w:lang w:eastAsia="ru-RU"/>
        </w:rPr>
        <w:t>В стаж</w:t>
      </w:r>
      <w:r w:rsidR="00C76025">
        <w:rPr>
          <w:rFonts w:ascii="Times New Roman" w:eastAsia="Times New Roman" w:hAnsi="Times New Roman" w:cs="Times New Roman"/>
          <w:sz w:val="26"/>
          <w:szCs w:val="26"/>
          <w:lang w:eastAsia="ru-RU"/>
        </w:rPr>
        <w:t xml:space="preserve"> дающий право на получение ежемесячной надбавки за непрерывный стаж работы, засчитывается время </w:t>
      </w:r>
      <w:r w:rsidRPr="008E5178">
        <w:rPr>
          <w:rFonts w:ascii="Times New Roman" w:eastAsia="Times New Roman" w:hAnsi="Times New Roman" w:cs="Times New Roman"/>
          <w:sz w:val="26"/>
          <w:szCs w:val="26"/>
          <w:lang w:eastAsia="ru-RU"/>
        </w:rPr>
        <w:t xml:space="preserve"> непрерывной работы</w:t>
      </w:r>
      <w:r w:rsidR="00C76025">
        <w:rPr>
          <w:rFonts w:ascii="Times New Roman" w:eastAsia="Times New Roman" w:hAnsi="Times New Roman" w:cs="Times New Roman"/>
          <w:sz w:val="26"/>
          <w:szCs w:val="26"/>
          <w:lang w:eastAsia="ru-RU"/>
        </w:rPr>
        <w:t xml:space="preserve"> </w:t>
      </w:r>
      <w:proofErr w:type="gramStart"/>
      <w:r w:rsidR="00C76025">
        <w:rPr>
          <w:rFonts w:ascii="Times New Roman" w:eastAsia="Times New Roman" w:hAnsi="Times New Roman" w:cs="Times New Roman"/>
          <w:sz w:val="26"/>
          <w:szCs w:val="26"/>
          <w:lang w:eastAsia="ru-RU"/>
        </w:rPr>
        <w:t>в</w:t>
      </w:r>
      <w:proofErr w:type="gramEnd"/>
      <w:r w:rsidRPr="008E5178">
        <w:rPr>
          <w:rFonts w:ascii="Times New Roman" w:eastAsia="Times New Roman" w:hAnsi="Times New Roman" w:cs="Times New Roman"/>
          <w:sz w:val="26"/>
          <w:szCs w:val="26"/>
          <w:lang w:eastAsia="ru-RU"/>
        </w:rPr>
        <w:t>:</w:t>
      </w:r>
    </w:p>
    <w:p w:rsidR="00C76025" w:rsidRDefault="00C76025"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дошкольных образовательных </w:t>
      </w:r>
      <w:proofErr w:type="gramStart"/>
      <w:r>
        <w:rPr>
          <w:rFonts w:ascii="Times New Roman" w:eastAsia="Times New Roman" w:hAnsi="Times New Roman" w:cs="Times New Roman"/>
          <w:sz w:val="26"/>
          <w:szCs w:val="26"/>
          <w:lang w:eastAsia="ru-RU"/>
        </w:rPr>
        <w:t>организациях</w:t>
      </w:r>
      <w:proofErr w:type="gramEnd"/>
      <w:r>
        <w:rPr>
          <w:rFonts w:ascii="Times New Roman" w:eastAsia="Times New Roman" w:hAnsi="Times New Roman" w:cs="Times New Roman"/>
          <w:sz w:val="26"/>
          <w:szCs w:val="26"/>
          <w:lang w:eastAsia="ru-RU"/>
        </w:rPr>
        <w:t>;</w:t>
      </w:r>
    </w:p>
    <w:p w:rsidR="00C76025" w:rsidRDefault="00C76025"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-общеобразовательных </w:t>
      </w:r>
      <w:proofErr w:type="gramStart"/>
      <w:r>
        <w:rPr>
          <w:rFonts w:ascii="Times New Roman" w:eastAsia="Times New Roman" w:hAnsi="Times New Roman" w:cs="Times New Roman"/>
          <w:sz w:val="26"/>
          <w:szCs w:val="26"/>
          <w:lang w:eastAsia="ru-RU"/>
        </w:rPr>
        <w:t>организациях</w:t>
      </w:r>
      <w:proofErr w:type="gramEnd"/>
      <w:r>
        <w:rPr>
          <w:rFonts w:ascii="Times New Roman" w:eastAsia="Times New Roman" w:hAnsi="Times New Roman" w:cs="Times New Roman"/>
          <w:sz w:val="26"/>
          <w:szCs w:val="26"/>
          <w:lang w:eastAsia="ru-RU"/>
        </w:rPr>
        <w:t>;</w:t>
      </w:r>
    </w:p>
    <w:p w:rsidR="00C76025" w:rsidRDefault="00C76025"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D46FC">
        <w:rPr>
          <w:rFonts w:ascii="Times New Roman" w:eastAsia="Times New Roman" w:hAnsi="Times New Roman" w:cs="Times New Roman"/>
          <w:sz w:val="26"/>
          <w:szCs w:val="26"/>
          <w:lang w:eastAsia="ru-RU"/>
        </w:rPr>
        <w:t xml:space="preserve"> профессиональных образовательных </w:t>
      </w:r>
      <w:proofErr w:type="gramStart"/>
      <w:r w:rsidR="009D46FC">
        <w:rPr>
          <w:rFonts w:ascii="Times New Roman" w:eastAsia="Times New Roman" w:hAnsi="Times New Roman" w:cs="Times New Roman"/>
          <w:sz w:val="26"/>
          <w:szCs w:val="26"/>
          <w:lang w:eastAsia="ru-RU"/>
        </w:rPr>
        <w:t>организациях</w:t>
      </w:r>
      <w:proofErr w:type="gramEnd"/>
      <w:r w:rsidR="009D46FC">
        <w:rPr>
          <w:rFonts w:ascii="Times New Roman" w:eastAsia="Times New Roman" w:hAnsi="Times New Roman" w:cs="Times New Roman"/>
          <w:sz w:val="26"/>
          <w:szCs w:val="26"/>
          <w:lang w:eastAsia="ru-RU"/>
        </w:rPr>
        <w:t>;</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образовательных </w:t>
      </w:r>
      <w:proofErr w:type="gramStart"/>
      <w:r>
        <w:rPr>
          <w:rFonts w:ascii="Times New Roman" w:eastAsia="Times New Roman" w:hAnsi="Times New Roman" w:cs="Times New Roman"/>
          <w:sz w:val="26"/>
          <w:szCs w:val="26"/>
          <w:lang w:eastAsia="ru-RU"/>
        </w:rPr>
        <w:t>организациях</w:t>
      </w:r>
      <w:proofErr w:type="gramEnd"/>
      <w:r>
        <w:rPr>
          <w:rFonts w:ascii="Times New Roman" w:eastAsia="Times New Roman" w:hAnsi="Times New Roman" w:cs="Times New Roman"/>
          <w:sz w:val="26"/>
          <w:szCs w:val="26"/>
          <w:lang w:eastAsia="ru-RU"/>
        </w:rPr>
        <w:t xml:space="preserve"> высшего образования;</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организациях</w:t>
      </w:r>
      <w:proofErr w:type="gramEnd"/>
      <w:r>
        <w:rPr>
          <w:rFonts w:ascii="Times New Roman" w:eastAsia="Times New Roman" w:hAnsi="Times New Roman" w:cs="Times New Roman"/>
          <w:sz w:val="26"/>
          <w:szCs w:val="26"/>
          <w:lang w:eastAsia="ru-RU"/>
        </w:rPr>
        <w:t xml:space="preserve"> дополнительного образования;</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организациях</w:t>
      </w:r>
      <w:proofErr w:type="gramEnd"/>
      <w:r>
        <w:rPr>
          <w:rFonts w:ascii="Times New Roman" w:eastAsia="Times New Roman" w:hAnsi="Times New Roman" w:cs="Times New Roman"/>
          <w:sz w:val="26"/>
          <w:szCs w:val="26"/>
          <w:lang w:eastAsia="ru-RU"/>
        </w:rPr>
        <w:t xml:space="preserve"> дополнительного профессионального образования;</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организациях</w:t>
      </w:r>
      <w:proofErr w:type="gramEnd"/>
      <w:r>
        <w:rPr>
          <w:rFonts w:ascii="Times New Roman" w:eastAsia="Times New Roman" w:hAnsi="Times New Roman" w:cs="Times New Roman"/>
          <w:sz w:val="26"/>
          <w:szCs w:val="26"/>
          <w:lang w:eastAsia="ru-RU"/>
        </w:rPr>
        <w:t>, осуществляющих обучение для детей-сирот и детей, оставшихся без попечения родителей;</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органах</w:t>
      </w:r>
      <w:proofErr w:type="gramEnd"/>
      <w:r>
        <w:rPr>
          <w:rFonts w:ascii="Times New Roman" w:eastAsia="Times New Roman" w:hAnsi="Times New Roman" w:cs="Times New Roman"/>
          <w:sz w:val="26"/>
          <w:szCs w:val="26"/>
          <w:lang w:eastAsia="ru-RU"/>
        </w:rPr>
        <w:t xml:space="preserve"> местного самоуправления, осуществляющих управление в сфере образования;</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Муниципальном казенном </w:t>
      </w:r>
      <w:proofErr w:type="gramStart"/>
      <w:r>
        <w:rPr>
          <w:rFonts w:ascii="Times New Roman" w:eastAsia="Times New Roman" w:hAnsi="Times New Roman" w:cs="Times New Roman"/>
          <w:sz w:val="26"/>
          <w:szCs w:val="26"/>
          <w:lang w:eastAsia="ru-RU"/>
        </w:rPr>
        <w:t>учреждении</w:t>
      </w:r>
      <w:proofErr w:type="gramEnd"/>
      <w:r>
        <w:rPr>
          <w:rFonts w:ascii="Times New Roman" w:eastAsia="Times New Roman" w:hAnsi="Times New Roman" w:cs="Times New Roman"/>
          <w:sz w:val="26"/>
          <w:szCs w:val="26"/>
          <w:lang w:eastAsia="ru-RU"/>
        </w:rPr>
        <w:t xml:space="preserve"> «Информационно-методический центр г. Комсомольска-на-Амуре».</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Педагогическим работникам так же засчитывается в стаж работы, дающий право на получение ежемесячной надбавки за непрерывный стаж работы:</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D46FC"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Министерства внутренних дел, в войсках и органах безопасности), при условии, если этим периодом, взятым как в отдельности, так и в совокупности, непосредственно предшествовала и за ним непосредственно следовала педагогическая деятельность.</w:t>
      </w:r>
      <w:proofErr w:type="gramEnd"/>
    </w:p>
    <w:p w:rsidR="009D46FC" w:rsidRPr="008E5178" w:rsidRDefault="009D46FC"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В стаж непрерывной работы включаются:</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время учебы на курсах усовершенствования или повышения квалификации по специальности;</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 время нахождения в дополнительном отпуске  по уходу за ребенком до достижения им возраста 3-х лет. </w:t>
      </w:r>
    </w:p>
    <w:p w:rsidR="00DA1FF0" w:rsidRPr="008E5178" w:rsidRDefault="00796703"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w:t>
      </w:r>
      <w:r w:rsidR="00DA1FF0" w:rsidRPr="008E5178">
        <w:rPr>
          <w:rFonts w:ascii="Times New Roman" w:eastAsia="Times New Roman" w:hAnsi="Times New Roman" w:cs="Times New Roman"/>
          <w:sz w:val="26"/>
          <w:szCs w:val="26"/>
          <w:lang w:eastAsia="ru-RU"/>
        </w:rPr>
        <w:t>Стаж работы, дающий право на получение ежемесячной надбавки за непрерывный стаж работы, сохраняется при поступлении на работу в учреждения образования в следующих случаях:</w:t>
      </w:r>
    </w:p>
    <w:p w:rsidR="00DA1FF0" w:rsidRPr="008E5178" w:rsidRDefault="00796703"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2.3.1. </w:t>
      </w:r>
      <w:r w:rsidR="00DA1FF0" w:rsidRPr="008E5178">
        <w:rPr>
          <w:rFonts w:ascii="Times New Roman" w:eastAsia="Times New Roman" w:hAnsi="Times New Roman" w:cs="Times New Roman"/>
          <w:sz w:val="26"/>
          <w:szCs w:val="26"/>
          <w:lang w:eastAsia="ru-RU"/>
        </w:rPr>
        <w:t>Не позднее 3-х недель:</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со дня увольнения по собственному желанию после 01 января 1993 года;</w:t>
      </w:r>
    </w:p>
    <w:p w:rsidR="00796703"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lastRenderedPageBreak/>
        <w:t xml:space="preserve">- со дня увольнения вследствие   перевода мужа  (жены) на работу в другую местность, </w:t>
      </w:r>
      <w:r w:rsidR="00796703">
        <w:rPr>
          <w:rFonts w:ascii="Times New Roman" w:eastAsia="Times New Roman" w:hAnsi="Times New Roman" w:cs="Times New Roman"/>
          <w:sz w:val="26"/>
          <w:szCs w:val="26"/>
          <w:lang w:eastAsia="ru-RU"/>
        </w:rPr>
        <w:t>а также вследствие переезда в другую местность;</w:t>
      </w:r>
    </w:p>
    <w:p w:rsidR="00DA1FF0" w:rsidRPr="008E5178" w:rsidRDefault="00796703"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 </w:t>
      </w:r>
      <w:r w:rsidR="00DA1FF0" w:rsidRPr="008E5178">
        <w:rPr>
          <w:rFonts w:ascii="Times New Roman" w:eastAsia="Times New Roman" w:hAnsi="Times New Roman" w:cs="Times New Roman"/>
          <w:sz w:val="26"/>
          <w:szCs w:val="26"/>
          <w:lang w:eastAsia="ru-RU"/>
        </w:rPr>
        <w:t xml:space="preserve">- со дня прекращения заболевания, препятствующего продолжению работы </w:t>
      </w:r>
      <w:r w:rsidR="00635AA5">
        <w:rPr>
          <w:rFonts w:ascii="Times New Roman" w:eastAsia="Times New Roman" w:hAnsi="Times New Roman" w:cs="Times New Roman"/>
          <w:sz w:val="26"/>
          <w:szCs w:val="26"/>
          <w:lang w:eastAsia="ru-RU"/>
        </w:rPr>
        <w:t xml:space="preserve">в учреждении образования </w:t>
      </w:r>
      <w:r w:rsidR="00DA1FF0" w:rsidRPr="008E5178">
        <w:rPr>
          <w:rFonts w:ascii="Times New Roman" w:eastAsia="Times New Roman" w:hAnsi="Times New Roman" w:cs="Times New Roman"/>
          <w:sz w:val="26"/>
          <w:szCs w:val="26"/>
          <w:lang w:eastAsia="ru-RU"/>
        </w:rPr>
        <w:t>или проживанию в данной местности (согласно медицинскому заключению</w:t>
      </w:r>
      <w:r w:rsidR="00635AA5">
        <w:rPr>
          <w:rFonts w:ascii="Times New Roman" w:eastAsia="Times New Roman" w:hAnsi="Times New Roman" w:cs="Times New Roman"/>
          <w:sz w:val="26"/>
          <w:szCs w:val="26"/>
          <w:lang w:eastAsia="ru-RU"/>
        </w:rPr>
        <w:t>, вынесенному в установленном порядке</w:t>
      </w:r>
      <w:r w:rsidR="00DA1FF0" w:rsidRPr="008E5178">
        <w:rPr>
          <w:rFonts w:ascii="Times New Roman" w:eastAsia="Times New Roman" w:hAnsi="Times New Roman" w:cs="Times New Roman"/>
          <w:sz w:val="26"/>
          <w:szCs w:val="26"/>
          <w:lang w:eastAsia="ru-RU"/>
        </w:rPr>
        <w:t>);</w:t>
      </w:r>
    </w:p>
    <w:p w:rsidR="00DA1FF0"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со дня увольнения, в связи с необходимостью ухода за больным членом семьи (при наличии медицинского заключения);</w:t>
      </w:r>
    </w:p>
    <w:p w:rsidR="00796703" w:rsidRPr="008E5178" w:rsidRDefault="00796703"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избрания на должность, замещаемую по конкурсу.</w:t>
      </w:r>
    </w:p>
    <w:p w:rsidR="00DA1FF0" w:rsidRPr="008E5178" w:rsidRDefault="00796703"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2.3.2. </w:t>
      </w:r>
      <w:r w:rsidR="00DA1FF0" w:rsidRPr="008E5178">
        <w:rPr>
          <w:rFonts w:ascii="Times New Roman" w:eastAsia="Times New Roman" w:hAnsi="Times New Roman" w:cs="Times New Roman"/>
          <w:sz w:val="26"/>
          <w:szCs w:val="26"/>
          <w:lang w:eastAsia="ru-RU"/>
        </w:rPr>
        <w:t>Не позднее одного месяца:</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со дня увольнения по собственному желанию до 01 января 1993 года;</w:t>
      </w:r>
    </w:p>
    <w:p w:rsidR="00796703"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 </w:t>
      </w:r>
      <w:r w:rsidR="00796703">
        <w:rPr>
          <w:rFonts w:ascii="Times New Roman" w:eastAsia="Times New Roman" w:hAnsi="Times New Roman" w:cs="Times New Roman"/>
          <w:sz w:val="26"/>
          <w:szCs w:val="26"/>
          <w:lang w:eastAsia="ru-RU"/>
        </w:rPr>
        <w:t>после научной и педагогической деятельности, которая непосредственно следовала за работой в учреждениях образования;</w:t>
      </w:r>
    </w:p>
    <w:p w:rsidR="00DA1FF0" w:rsidRPr="008E5178" w:rsidRDefault="00796703"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A1FF0" w:rsidRPr="008E5178">
        <w:rPr>
          <w:rFonts w:ascii="Times New Roman" w:eastAsia="Times New Roman" w:hAnsi="Times New Roman" w:cs="Times New Roman"/>
          <w:sz w:val="26"/>
          <w:szCs w:val="26"/>
          <w:lang w:eastAsia="ru-RU"/>
        </w:rPr>
        <w:t>со дня восстановления способности инвалида к профессиональной деятельности, что в случае установления инвалидности вызвало увольнение из учреждения образования или перевод на другую работу.</w:t>
      </w:r>
    </w:p>
    <w:p w:rsidR="00DA1FF0" w:rsidRPr="008E5178" w:rsidRDefault="00796703"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104E99">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00DA1FF0" w:rsidRPr="008E5178">
        <w:rPr>
          <w:rFonts w:ascii="Times New Roman" w:eastAsia="Times New Roman" w:hAnsi="Times New Roman" w:cs="Times New Roman"/>
          <w:sz w:val="26"/>
          <w:szCs w:val="26"/>
          <w:lang w:eastAsia="ru-RU"/>
        </w:rPr>
        <w:t xml:space="preserve">Не позднее </w:t>
      </w:r>
      <w:r w:rsidR="00635AA5">
        <w:rPr>
          <w:rFonts w:ascii="Times New Roman" w:eastAsia="Times New Roman" w:hAnsi="Times New Roman" w:cs="Times New Roman"/>
          <w:sz w:val="26"/>
          <w:szCs w:val="26"/>
          <w:lang w:eastAsia="ru-RU"/>
        </w:rPr>
        <w:t>двух</w:t>
      </w:r>
      <w:r w:rsidR="00DA1FF0" w:rsidRPr="008E5178">
        <w:rPr>
          <w:rFonts w:ascii="Times New Roman" w:eastAsia="Times New Roman" w:hAnsi="Times New Roman" w:cs="Times New Roman"/>
          <w:sz w:val="26"/>
          <w:szCs w:val="26"/>
          <w:lang w:eastAsia="ru-RU"/>
        </w:rPr>
        <w:t xml:space="preserve"> месяцев;</w:t>
      </w:r>
    </w:p>
    <w:p w:rsidR="00635AA5"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 </w:t>
      </w:r>
      <w:r w:rsidR="00635AA5">
        <w:rPr>
          <w:rFonts w:ascii="Times New Roman" w:eastAsia="Times New Roman" w:hAnsi="Times New Roman" w:cs="Times New Roman"/>
          <w:sz w:val="26"/>
          <w:szCs w:val="26"/>
          <w:lang w:eastAsia="ru-RU"/>
        </w:rPr>
        <w:t>со дня увольнения из учреждения образования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104E99" w:rsidRDefault="00104E99"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после возращения с работы в учреждениях образования Российской Федерации за границей или в качестве специалистов образования по оказанию помощи другим государствам, если работе за границей непосредственно предшествовала работа в учреждениях образования.</w:t>
      </w:r>
    </w:p>
    <w:p w:rsidR="00DA1FF0" w:rsidRDefault="00635AA5"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A1FF0" w:rsidRPr="008E5178">
        <w:rPr>
          <w:rFonts w:ascii="Times New Roman" w:eastAsia="Times New Roman" w:hAnsi="Times New Roman" w:cs="Times New Roman"/>
          <w:sz w:val="26"/>
          <w:szCs w:val="26"/>
          <w:lang w:eastAsia="ru-RU"/>
        </w:rPr>
        <w:t>после окончания высшего, среднего специального учебного заведения.</w:t>
      </w:r>
    </w:p>
    <w:p w:rsidR="00104E99" w:rsidRDefault="00104E99"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2.3.4. Не позднее трех месяцев:</w:t>
      </w:r>
    </w:p>
    <w:p w:rsidR="00104E99" w:rsidRPr="008E5178" w:rsidRDefault="00104E99"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после окончания высшего, среднего специального заведения, аспирантуры;</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 в связи с  переводом  мужа  (жены)  военнослужащего  в другую местность или  переездом  мужа </w:t>
      </w:r>
      <w:proofErr w:type="gramStart"/>
      <w:r w:rsidRPr="008E5178">
        <w:rPr>
          <w:rFonts w:ascii="Times New Roman" w:eastAsia="Times New Roman" w:hAnsi="Times New Roman" w:cs="Times New Roman"/>
          <w:sz w:val="26"/>
          <w:szCs w:val="26"/>
          <w:lang w:eastAsia="ru-RU"/>
        </w:rPr>
        <w:t xml:space="preserve">( </w:t>
      </w:r>
      <w:proofErr w:type="gramEnd"/>
      <w:r w:rsidRPr="008E5178">
        <w:rPr>
          <w:rFonts w:ascii="Times New Roman" w:eastAsia="Times New Roman" w:hAnsi="Times New Roman" w:cs="Times New Roman"/>
          <w:sz w:val="26"/>
          <w:szCs w:val="26"/>
          <w:lang w:eastAsia="ru-RU"/>
        </w:rPr>
        <w:t xml:space="preserve">жены) в связи с увольнением с военной службы, </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 - при поступлении на работу в образовательное учреждение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w:t>
      </w:r>
      <w:r w:rsidR="00104E99">
        <w:rPr>
          <w:rFonts w:ascii="Times New Roman" w:eastAsia="Times New Roman" w:hAnsi="Times New Roman" w:cs="Times New Roman"/>
          <w:sz w:val="26"/>
          <w:szCs w:val="26"/>
          <w:lang w:eastAsia="ru-RU"/>
        </w:rPr>
        <w:t xml:space="preserve"> данной работы (согласно медицинскому заключению, вынесенному в установленном порядке).</w:t>
      </w:r>
    </w:p>
    <w:p w:rsidR="00DA1FF0" w:rsidRPr="008E5178"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2.3.5.Не позднее шести месяцев со дня увольнения в связи с ликвидацией (реорганизацией) учреждения образования, сокращения численности </w:t>
      </w:r>
      <w:r w:rsidR="00104E99">
        <w:rPr>
          <w:rFonts w:ascii="Times New Roman" w:eastAsia="Times New Roman" w:hAnsi="Times New Roman" w:cs="Times New Roman"/>
          <w:sz w:val="26"/>
          <w:szCs w:val="26"/>
          <w:lang w:eastAsia="ru-RU"/>
        </w:rPr>
        <w:t xml:space="preserve"> или </w:t>
      </w:r>
      <w:r w:rsidRPr="008E5178">
        <w:rPr>
          <w:rFonts w:ascii="Times New Roman" w:eastAsia="Times New Roman" w:hAnsi="Times New Roman" w:cs="Times New Roman"/>
          <w:sz w:val="26"/>
          <w:szCs w:val="26"/>
          <w:lang w:eastAsia="ru-RU"/>
        </w:rPr>
        <w:t>штат</w:t>
      </w:r>
      <w:r w:rsidR="00104E99">
        <w:rPr>
          <w:rFonts w:ascii="Times New Roman" w:eastAsia="Times New Roman" w:hAnsi="Times New Roman" w:cs="Times New Roman"/>
          <w:sz w:val="26"/>
          <w:szCs w:val="26"/>
          <w:lang w:eastAsia="ru-RU"/>
        </w:rPr>
        <w:t>а работников</w:t>
      </w:r>
      <w:r w:rsidRPr="008E5178">
        <w:rPr>
          <w:rFonts w:ascii="Times New Roman" w:eastAsia="Times New Roman" w:hAnsi="Times New Roman" w:cs="Times New Roman"/>
          <w:sz w:val="26"/>
          <w:szCs w:val="26"/>
          <w:lang w:eastAsia="ru-RU"/>
        </w:rPr>
        <w:t>.</w:t>
      </w:r>
    </w:p>
    <w:p w:rsidR="00DA1FF0"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2.3.6.Стаж работы, дающий право на получение ежемесячной надбавки за непрерывный стаж работы, сохраняется независимо от продолжительности перерыва в работе</w:t>
      </w:r>
      <w:r w:rsidR="00104E99">
        <w:rPr>
          <w:rFonts w:ascii="Times New Roman" w:eastAsia="Times New Roman" w:hAnsi="Times New Roman" w:cs="Times New Roman"/>
          <w:sz w:val="26"/>
          <w:szCs w:val="26"/>
          <w:lang w:eastAsia="ru-RU"/>
        </w:rPr>
        <w:t xml:space="preserve"> при условии, если перерыву непосредственно предшествовала работа в учреждениях образования, лицам</w:t>
      </w:r>
      <w:r w:rsidR="00994C64">
        <w:rPr>
          <w:rFonts w:ascii="Times New Roman" w:eastAsia="Times New Roman" w:hAnsi="Times New Roman" w:cs="Times New Roman"/>
          <w:sz w:val="26"/>
          <w:szCs w:val="26"/>
          <w:lang w:eastAsia="ru-RU"/>
        </w:rPr>
        <w:t>, имеющим соответствующие документы и эвакуируемым или выезжающим в добровольном порядке из зоны радиоактивного загрязнения;</w:t>
      </w:r>
    </w:p>
    <w:p w:rsidR="00994C64" w:rsidRPr="008E5178" w:rsidRDefault="00994C64"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 покинувшим постоянное место жительства и работу в связи с осложнением межнациональных отношений;</w:t>
      </w:r>
      <w:proofErr w:type="gramEnd"/>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b/>
          <w:sz w:val="26"/>
          <w:szCs w:val="26"/>
          <w:lang w:eastAsia="ru-RU"/>
        </w:rPr>
        <w:t xml:space="preserve">- </w:t>
      </w:r>
      <w:r w:rsidRPr="008E5178">
        <w:rPr>
          <w:rFonts w:ascii="Times New Roman" w:eastAsia="Times New Roman" w:hAnsi="Times New Roman" w:cs="Times New Roman"/>
          <w:sz w:val="26"/>
          <w:szCs w:val="26"/>
          <w:lang w:eastAsia="ru-RU"/>
        </w:rPr>
        <w:t>пенсионерам, получающим государственную пенсию по старости, инвалидности или за выслугу лет независимо от места работы после выхода на пенсию</w:t>
      </w:r>
    </w:p>
    <w:p w:rsidR="00DA1FF0" w:rsidRPr="008E5178"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2.4.При расторжении трудового договора беременным женщинам или </w:t>
      </w:r>
      <w:r w:rsidR="00D11EAF">
        <w:rPr>
          <w:rFonts w:ascii="Times New Roman" w:eastAsia="Times New Roman" w:hAnsi="Times New Roman" w:cs="Times New Roman"/>
          <w:sz w:val="26"/>
          <w:szCs w:val="26"/>
          <w:lang w:eastAsia="ru-RU"/>
        </w:rPr>
        <w:t>родителями (законным представителям)</w:t>
      </w:r>
      <w:r w:rsidRPr="008E5178">
        <w:rPr>
          <w:rFonts w:ascii="Times New Roman" w:eastAsia="Times New Roman" w:hAnsi="Times New Roman" w:cs="Times New Roman"/>
          <w:sz w:val="26"/>
          <w:szCs w:val="26"/>
          <w:lang w:eastAsia="ru-RU"/>
        </w:rPr>
        <w:t>, имеющими детей (в том числе усыновленных или находящихся под опекой или попечительством) в возрасте до 14 лет или ребенка-инвалида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DA1FF0" w:rsidRPr="008E5178"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2.5</w:t>
      </w:r>
      <w:r w:rsidR="00D11EAF">
        <w:rPr>
          <w:rFonts w:ascii="Times New Roman" w:eastAsia="Times New Roman" w:hAnsi="Times New Roman" w:cs="Times New Roman"/>
          <w:sz w:val="26"/>
          <w:szCs w:val="26"/>
          <w:lang w:eastAsia="ru-RU"/>
        </w:rPr>
        <w:t xml:space="preserve">. </w:t>
      </w:r>
      <w:r w:rsidRPr="008E5178">
        <w:rPr>
          <w:rFonts w:ascii="Times New Roman" w:eastAsia="Times New Roman" w:hAnsi="Times New Roman" w:cs="Times New Roman"/>
          <w:sz w:val="26"/>
          <w:szCs w:val="26"/>
          <w:lang w:eastAsia="ru-RU"/>
        </w:rPr>
        <w:t xml:space="preserve">Стаж непрерывной работы не сохраняется при поступлении на работу </w:t>
      </w:r>
      <w:r w:rsidR="00D11EAF">
        <w:rPr>
          <w:rFonts w:ascii="Times New Roman" w:eastAsia="Times New Roman" w:hAnsi="Times New Roman" w:cs="Times New Roman"/>
          <w:sz w:val="26"/>
          <w:szCs w:val="26"/>
          <w:lang w:eastAsia="ru-RU"/>
        </w:rPr>
        <w:t xml:space="preserve">в муниципальное образовательное учреждение после расторжения на предыдущем месте работы </w:t>
      </w:r>
      <w:r w:rsidRPr="008E5178">
        <w:rPr>
          <w:rFonts w:ascii="Times New Roman" w:eastAsia="Times New Roman" w:hAnsi="Times New Roman" w:cs="Times New Roman"/>
          <w:sz w:val="26"/>
          <w:szCs w:val="26"/>
          <w:lang w:eastAsia="ru-RU"/>
        </w:rPr>
        <w:t xml:space="preserve"> трудового договора по основаниям</w:t>
      </w:r>
      <w:r w:rsidR="00D11EAF">
        <w:rPr>
          <w:rFonts w:ascii="Times New Roman" w:eastAsia="Times New Roman" w:hAnsi="Times New Roman" w:cs="Times New Roman"/>
          <w:sz w:val="26"/>
          <w:szCs w:val="26"/>
          <w:lang w:eastAsia="ru-RU"/>
        </w:rPr>
        <w:t>, предусмотренным пунктами 5-11 ч. 1 ст. 81 Трудового Кодекса Российской Федерации (за виновные действия).</w:t>
      </w:r>
    </w:p>
    <w:p w:rsidR="00DA1FF0" w:rsidRPr="008E5178"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2.6.</w:t>
      </w:r>
      <w:r w:rsidR="00D11EAF">
        <w:rPr>
          <w:rFonts w:ascii="Times New Roman" w:eastAsia="Times New Roman" w:hAnsi="Times New Roman" w:cs="Times New Roman"/>
          <w:sz w:val="26"/>
          <w:szCs w:val="26"/>
          <w:lang w:eastAsia="ru-RU"/>
        </w:rPr>
        <w:t xml:space="preserve"> </w:t>
      </w:r>
      <w:r w:rsidRPr="008E5178">
        <w:rPr>
          <w:rFonts w:ascii="Times New Roman" w:eastAsia="Times New Roman" w:hAnsi="Times New Roman" w:cs="Times New Roman"/>
          <w:sz w:val="26"/>
          <w:szCs w:val="26"/>
          <w:lang w:eastAsia="ru-RU"/>
        </w:rPr>
        <w:t xml:space="preserve">Во всех случаях, когда при переходе с работы </w:t>
      </w:r>
      <w:r w:rsidR="00D11EAF">
        <w:rPr>
          <w:rFonts w:ascii="Times New Roman" w:eastAsia="Times New Roman" w:hAnsi="Times New Roman" w:cs="Times New Roman"/>
          <w:sz w:val="26"/>
          <w:szCs w:val="26"/>
          <w:lang w:eastAsia="ru-RU"/>
        </w:rPr>
        <w:t>из одного образовате</w:t>
      </w:r>
      <w:r w:rsidRPr="008E5178">
        <w:rPr>
          <w:rFonts w:ascii="Times New Roman" w:eastAsia="Times New Roman" w:hAnsi="Times New Roman" w:cs="Times New Roman"/>
          <w:sz w:val="26"/>
          <w:szCs w:val="26"/>
          <w:lang w:eastAsia="ru-RU"/>
        </w:rPr>
        <w:t>льно</w:t>
      </w:r>
      <w:r w:rsidR="00D11EAF">
        <w:rPr>
          <w:rFonts w:ascii="Times New Roman" w:eastAsia="Times New Roman" w:hAnsi="Times New Roman" w:cs="Times New Roman"/>
          <w:sz w:val="26"/>
          <w:szCs w:val="26"/>
          <w:lang w:eastAsia="ru-RU"/>
        </w:rPr>
        <w:t>го</w:t>
      </w:r>
      <w:r w:rsidRPr="008E5178">
        <w:rPr>
          <w:rFonts w:ascii="Times New Roman" w:eastAsia="Times New Roman" w:hAnsi="Times New Roman" w:cs="Times New Roman"/>
          <w:sz w:val="26"/>
          <w:szCs w:val="26"/>
          <w:lang w:eastAsia="ru-RU"/>
        </w:rPr>
        <w:t xml:space="preserve"> учреждени</w:t>
      </w:r>
      <w:r w:rsidR="00D11EAF">
        <w:rPr>
          <w:rFonts w:ascii="Times New Roman" w:eastAsia="Times New Roman" w:hAnsi="Times New Roman" w:cs="Times New Roman"/>
          <w:sz w:val="26"/>
          <w:szCs w:val="26"/>
          <w:lang w:eastAsia="ru-RU"/>
        </w:rPr>
        <w:t>я</w:t>
      </w:r>
      <w:r w:rsidRPr="008E5178">
        <w:rPr>
          <w:rFonts w:ascii="Times New Roman" w:eastAsia="Times New Roman" w:hAnsi="Times New Roman" w:cs="Times New Roman"/>
          <w:sz w:val="26"/>
          <w:szCs w:val="26"/>
          <w:lang w:eastAsia="ru-RU"/>
        </w:rPr>
        <w:t xml:space="preserve"> в другое образовательное учреждение меняется место жительства, допускаемый перерыв в работе удлиняется на время, необходимое для переезда к новому месту жительства.</w:t>
      </w:r>
    </w:p>
    <w:p w:rsidR="00DA1FF0" w:rsidRDefault="00DA1FF0"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2.7.</w:t>
      </w:r>
      <w:r w:rsidR="00D11EAF">
        <w:rPr>
          <w:rFonts w:ascii="Times New Roman" w:eastAsia="Times New Roman" w:hAnsi="Times New Roman" w:cs="Times New Roman"/>
          <w:sz w:val="26"/>
          <w:szCs w:val="26"/>
          <w:lang w:eastAsia="ru-RU"/>
        </w:rPr>
        <w:t xml:space="preserve"> </w:t>
      </w:r>
      <w:r w:rsidRPr="008E5178">
        <w:rPr>
          <w:rFonts w:ascii="Times New Roman" w:eastAsia="Times New Roman" w:hAnsi="Times New Roman" w:cs="Times New Roman"/>
          <w:sz w:val="26"/>
          <w:szCs w:val="26"/>
          <w:lang w:eastAsia="ru-RU"/>
        </w:rPr>
        <w:t>Стаж работы в районах Крайнего Севера и приравненных к ним местностям, дающий право на получение ежемесячной надбавки за непрерывный стаж работы в учреждениях образования, исчисляется год в год.</w:t>
      </w:r>
    </w:p>
    <w:p w:rsidR="00D11EAF" w:rsidRPr="008E5178" w:rsidRDefault="00D11EAF"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D11EAF" w:rsidRPr="00D11EAF" w:rsidRDefault="00D11EAF" w:rsidP="00D11EAF">
      <w:pPr>
        <w:widowControl w:val="0"/>
        <w:autoSpaceDE w:val="0"/>
        <w:autoSpaceDN w:val="0"/>
        <w:adjustRightInd w:val="0"/>
        <w:spacing w:after="0" w:line="276" w:lineRule="auto"/>
        <w:jc w:val="center"/>
        <w:rPr>
          <w:rFonts w:ascii="Times New Roman" w:eastAsia="Times New Roman" w:hAnsi="Times New Roman" w:cs="Times New Roman"/>
          <w:b/>
          <w:sz w:val="26"/>
          <w:szCs w:val="26"/>
          <w:lang w:eastAsia="ru-RU"/>
        </w:rPr>
      </w:pPr>
      <w:r w:rsidRPr="00D11EAF">
        <w:rPr>
          <w:rFonts w:ascii="Times New Roman" w:eastAsia="Times New Roman" w:hAnsi="Times New Roman" w:cs="Times New Roman"/>
          <w:b/>
          <w:sz w:val="26"/>
          <w:szCs w:val="26"/>
          <w:lang w:eastAsia="ru-RU"/>
        </w:rPr>
        <w:t>3. Порядок установления стажа работы, дающего право на получение ежемесячной надбавки за непрерывный стаж работы.</w:t>
      </w:r>
    </w:p>
    <w:p w:rsidR="00DA1FF0" w:rsidRPr="008E5178" w:rsidRDefault="00D11EAF" w:rsidP="00D11EAF">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00DA1FF0" w:rsidRPr="008E5178">
        <w:rPr>
          <w:rFonts w:ascii="Times New Roman" w:eastAsia="Times New Roman" w:hAnsi="Times New Roman" w:cs="Times New Roman"/>
          <w:sz w:val="26"/>
          <w:szCs w:val="26"/>
          <w:lang w:eastAsia="ru-RU"/>
        </w:rPr>
        <w:t>Стаж работы для выплаты ежемесячной  надбавки за непрерывный стаж работы  устанавливается приказом руководителя образовательного учреждения.</w:t>
      </w:r>
    </w:p>
    <w:p w:rsidR="00DA1FF0" w:rsidRPr="008E5178" w:rsidRDefault="00D11EAF" w:rsidP="00635AA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DA1FF0" w:rsidRPr="008E5178">
        <w:rPr>
          <w:rFonts w:ascii="Times New Roman" w:eastAsia="Times New Roman" w:hAnsi="Times New Roman" w:cs="Times New Roman"/>
          <w:sz w:val="26"/>
          <w:szCs w:val="26"/>
          <w:lang w:eastAsia="ru-RU"/>
        </w:rPr>
        <w:t>Основным документом для определения стажа работы, дающего право на получение ежемесячной надбавки за непрерывный стаж работы, является трудовая книжка</w:t>
      </w:r>
    </w:p>
    <w:p w:rsidR="00D11EAF" w:rsidRDefault="00D11EAF" w:rsidP="00635AA5">
      <w:pPr>
        <w:spacing w:after="0" w:line="276" w:lineRule="auto"/>
        <w:jc w:val="both"/>
        <w:rPr>
          <w:rFonts w:ascii="Times New Roman" w:eastAsia="Times New Roman" w:hAnsi="Times New Roman" w:cs="Times New Roman"/>
          <w:sz w:val="26"/>
          <w:szCs w:val="26"/>
          <w:lang w:eastAsia="ru-RU"/>
        </w:rPr>
      </w:pPr>
    </w:p>
    <w:p w:rsidR="00D11EAF" w:rsidRPr="00D11EAF" w:rsidRDefault="00D11EAF" w:rsidP="00D11EAF">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 Порядок начисления и выплаты ежемесячной надбавки за непрерывный стаж работы</w:t>
      </w:r>
    </w:p>
    <w:p w:rsidR="00015864"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 xml:space="preserve">4.1. </w:t>
      </w:r>
      <w:r w:rsidR="00D11EAF">
        <w:rPr>
          <w:rFonts w:ascii="Times New Roman" w:eastAsia="Times New Roman" w:hAnsi="Times New Roman" w:cs="Times New Roman"/>
          <w:sz w:val="26"/>
          <w:szCs w:val="26"/>
          <w:lang w:eastAsia="ru-RU"/>
        </w:rPr>
        <w:t>Ежемесячная н</w:t>
      </w:r>
      <w:r w:rsidRPr="008E5178">
        <w:rPr>
          <w:rFonts w:ascii="Times New Roman" w:eastAsia="Times New Roman" w:hAnsi="Times New Roman" w:cs="Times New Roman"/>
          <w:sz w:val="26"/>
          <w:szCs w:val="26"/>
          <w:lang w:eastAsia="ru-RU"/>
        </w:rPr>
        <w:t xml:space="preserve">адбавка </w:t>
      </w:r>
      <w:r w:rsidR="00D11EAF">
        <w:rPr>
          <w:rFonts w:ascii="Times New Roman" w:eastAsia="Times New Roman" w:hAnsi="Times New Roman" w:cs="Times New Roman"/>
          <w:sz w:val="26"/>
          <w:szCs w:val="26"/>
          <w:lang w:eastAsia="ru-RU"/>
        </w:rPr>
        <w:t>за непрерывный стаж работы устанавливается работнику</w:t>
      </w:r>
      <w:r w:rsidR="00015864">
        <w:rPr>
          <w:rFonts w:ascii="Times New Roman" w:eastAsia="Times New Roman" w:hAnsi="Times New Roman" w:cs="Times New Roman"/>
          <w:sz w:val="26"/>
          <w:szCs w:val="26"/>
          <w:lang w:eastAsia="ru-RU"/>
        </w:rPr>
        <w:t xml:space="preserve"> руководителем муниципального образовательного учреждения по основному месту работы.</w:t>
      </w:r>
    </w:p>
    <w:p w:rsidR="00DA1FF0" w:rsidRPr="008E5178" w:rsidRDefault="00015864"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Ежемесячная надбавка за непрерывный стаж работы</w:t>
      </w:r>
      <w:r w:rsidR="00D11EAF">
        <w:rPr>
          <w:rFonts w:ascii="Times New Roman" w:eastAsia="Times New Roman" w:hAnsi="Times New Roman" w:cs="Times New Roman"/>
          <w:sz w:val="26"/>
          <w:szCs w:val="26"/>
          <w:lang w:eastAsia="ru-RU"/>
        </w:rPr>
        <w:t xml:space="preserve"> </w:t>
      </w:r>
      <w:r w:rsidR="00DA1FF0" w:rsidRPr="008E5178">
        <w:rPr>
          <w:rFonts w:ascii="Times New Roman" w:eastAsia="Times New Roman" w:hAnsi="Times New Roman" w:cs="Times New Roman"/>
          <w:sz w:val="26"/>
          <w:szCs w:val="26"/>
          <w:lang w:eastAsia="ru-RU"/>
        </w:rPr>
        <w:t>выплачивается по основной должности исходя из оклада (должностного оклада), ставки заработной платы работника,  пропорционально установленной учебной нагрузке, но не выше одной ставки.</w:t>
      </w: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r w:rsidRPr="008E5178">
        <w:rPr>
          <w:rFonts w:ascii="Times New Roman" w:eastAsia="Times New Roman" w:hAnsi="Times New Roman" w:cs="Times New Roman"/>
          <w:sz w:val="26"/>
          <w:szCs w:val="26"/>
          <w:lang w:eastAsia="ru-RU"/>
        </w:rPr>
        <w:t>4.</w:t>
      </w:r>
      <w:r w:rsidR="00015864">
        <w:rPr>
          <w:rFonts w:ascii="Times New Roman" w:eastAsia="Times New Roman" w:hAnsi="Times New Roman" w:cs="Times New Roman"/>
          <w:sz w:val="26"/>
          <w:szCs w:val="26"/>
          <w:lang w:eastAsia="ru-RU"/>
        </w:rPr>
        <w:t>3</w:t>
      </w:r>
      <w:r w:rsidRPr="008E5178">
        <w:rPr>
          <w:rFonts w:ascii="Times New Roman" w:eastAsia="Times New Roman" w:hAnsi="Times New Roman" w:cs="Times New Roman"/>
          <w:sz w:val="26"/>
          <w:szCs w:val="26"/>
          <w:lang w:eastAsia="ru-RU"/>
        </w:rPr>
        <w:t>.</w:t>
      </w:r>
      <w:r w:rsidR="00015864">
        <w:rPr>
          <w:rFonts w:ascii="Times New Roman" w:eastAsia="Times New Roman" w:hAnsi="Times New Roman" w:cs="Times New Roman"/>
          <w:sz w:val="26"/>
          <w:szCs w:val="26"/>
          <w:lang w:eastAsia="ru-RU"/>
        </w:rPr>
        <w:t xml:space="preserve"> Ежемесячная н</w:t>
      </w:r>
      <w:r w:rsidRPr="008E5178">
        <w:rPr>
          <w:rFonts w:ascii="Times New Roman" w:eastAsia="Times New Roman" w:hAnsi="Times New Roman" w:cs="Times New Roman"/>
          <w:sz w:val="26"/>
          <w:szCs w:val="26"/>
          <w:lang w:eastAsia="ru-RU"/>
        </w:rPr>
        <w:t>адбавка</w:t>
      </w:r>
      <w:r w:rsidR="00015864">
        <w:rPr>
          <w:rFonts w:ascii="Times New Roman" w:eastAsia="Times New Roman" w:hAnsi="Times New Roman" w:cs="Times New Roman"/>
          <w:sz w:val="26"/>
          <w:szCs w:val="26"/>
          <w:lang w:eastAsia="ru-RU"/>
        </w:rPr>
        <w:t xml:space="preserve"> за непрерывный стаж работы</w:t>
      </w:r>
      <w:r w:rsidRPr="008E5178">
        <w:rPr>
          <w:rFonts w:ascii="Times New Roman" w:eastAsia="Times New Roman" w:hAnsi="Times New Roman" w:cs="Times New Roman"/>
          <w:sz w:val="26"/>
          <w:szCs w:val="26"/>
          <w:lang w:eastAsia="ru-RU"/>
        </w:rPr>
        <w:t xml:space="preserve"> учитывается во всех случаях исчисления среднего заработка.</w:t>
      </w:r>
    </w:p>
    <w:p w:rsidR="00DA1FF0" w:rsidRDefault="00015864"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DA1FF0" w:rsidRPr="008E517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Ежемесячная н</w:t>
      </w:r>
      <w:r w:rsidR="00DA1FF0" w:rsidRPr="008E5178">
        <w:rPr>
          <w:rFonts w:ascii="Times New Roman" w:eastAsia="Times New Roman" w:hAnsi="Times New Roman" w:cs="Times New Roman"/>
          <w:sz w:val="26"/>
          <w:szCs w:val="26"/>
          <w:lang w:eastAsia="ru-RU"/>
        </w:rPr>
        <w:t>адбавка</w:t>
      </w:r>
      <w:r>
        <w:rPr>
          <w:rFonts w:ascii="Times New Roman" w:eastAsia="Times New Roman" w:hAnsi="Times New Roman" w:cs="Times New Roman"/>
          <w:sz w:val="26"/>
          <w:szCs w:val="26"/>
          <w:lang w:eastAsia="ru-RU"/>
        </w:rPr>
        <w:t xml:space="preserve"> за непрерывный стаж работы</w:t>
      </w:r>
      <w:r w:rsidR="00DA1FF0" w:rsidRPr="008E5178">
        <w:rPr>
          <w:rFonts w:ascii="Times New Roman" w:eastAsia="Times New Roman" w:hAnsi="Times New Roman" w:cs="Times New Roman"/>
          <w:sz w:val="26"/>
          <w:szCs w:val="26"/>
          <w:lang w:eastAsia="ru-RU"/>
        </w:rPr>
        <w:t xml:space="preserve"> выплачивается с момента возникновения права на назначение или изменение размера </w:t>
      </w:r>
      <w:r>
        <w:rPr>
          <w:rFonts w:ascii="Times New Roman" w:eastAsia="Times New Roman" w:hAnsi="Times New Roman" w:cs="Times New Roman"/>
          <w:sz w:val="26"/>
          <w:szCs w:val="26"/>
          <w:lang w:eastAsia="ru-RU"/>
        </w:rPr>
        <w:t xml:space="preserve">этой </w:t>
      </w:r>
      <w:r w:rsidR="00DA1FF0" w:rsidRPr="008E5178">
        <w:rPr>
          <w:rFonts w:ascii="Times New Roman" w:eastAsia="Times New Roman" w:hAnsi="Times New Roman" w:cs="Times New Roman"/>
          <w:sz w:val="26"/>
          <w:szCs w:val="26"/>
          <w:lang w:eastAsia="ru-RU"/>
        </w:rPr>
        <w:t>надбавки</w:t>
      </w:r>
      <w:r>
        <w:rPr>
          <w:rFonts w:ascii="Times New Roman" w:eastAsia="Times New Roman" w:hAnsi="Times New Roman" w:cs="Times New Roman"/>
          <w:sz w:val="26"/>
          <w:szCs w:val="26"/>
          <w:lang w:eastAsia="ru-RU"/>
        </w:rPr>
        <w:t>.</w:t>
      </w:r>
      <w:r w:rsidR="00DA1FF0" w:rsidRPr="008E517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lastRenderedPageBreak/>
        <w:t xml:space="preserve">случае, когда право на назначение или изменение размера ежемесячной надбавки за непрерывный стаж работы наступило в период пребывания работника в очередном или дополнительном </w:t>
      </w:r>
      <w:r w:rsidR="009F6603">
        <w:rPr>
          <w:rFonts w:ascii="Times New Roman" w:eastAsia="Times New Roman" w:hAnsi="Times New Roman" w:cs="Times New Roman"/>
          <w:sz w:val="26"/>
          <w:szCs w:val="26"/>
          <w:lang w:eastAsia="ru-RU"/>
        </w:rPr>
        <w:t>отпуске</w:t>
      </w:r>
      <w:r w:rsidR="009D5B4E">
        <w:rPr>
          <w:rFonts w:ascii="Times New Roman" w:eastAsia="Times New Roman" w:hAnsi="Times New Roman" w:cs="Times New Roman"/>
          <w:sz w:val="26"/>
          <w:szCs w:val="26"/>
          <w:lang w:eastAsia="ru-RU"/>
        </w:rPr>
        <w:t>, а также в период его временной нетрудоспособности, выплата нового размера надбавки начинается после окончания отпуска, временной нетрудоспособности.</w:t>
      </w:r>
    </w:p>
    <w:p w:rsidR="009D5B4E" w:rsidRDefault="009D5B4E"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 В случае увольнения работника, ежемесячная надбавка за непрерывный стаж работы начисляется пропорционально отработанному времени и ее выплата производится при окончательном расчете.</w:t>
      </w:r>
    </w:p>
    <w:p w:rsidR="009D5B4E" w:rsidRDefault="009D5B4E" w:rsidP="00635AA5">
      <w:pPr>
        <w:spacing w:after="0" w:line="276" w:lineRule="auto"/>
        <w:jc w:val="both"/>
        <w:rPr>
          <w:rFonts w:ascii="Times New Roman" w:eastAsia="Times New Roman" w:hAnsi="Times New Roman" w:cs="Times New Roman"/>
          <w:sz w:val="26"/>
          <w:szCs w:val="26"/>
          <w:lang w:eastAsia="ru-RU"/>
        </w:rPr>
      </w:pPr>
    </w:p>
    <w:p w:rsidR="009D5B4E" w:rsidRPr="009D5B4E" w:rsidRDefault="009D5B4E" w:rsidP="009D5B4E">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 Порядок контроля и ответственность за соблюдение установленного порядка начисления ежемесячной надбавки за непрерывный стаж работы</w:t>
      </w:r>
    </w:p>
    <w:p w:rsidR="00DA1FF0" w:rsidRPr="008E5178" w:rsidRDefault="009D5B4E" w:rsidP="009D5B4E">
      <w:pPr>
        <w:spacing w:after="0" w:line="276"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5.1. </w:t>
      </w:r>
      <w:r w:rsidR="00DA1FF0" w:rsidRPr="008E5178">
        <w:rPr>
          <w:rFonts w:ascii="Times New Roman" w:eastAsia="Calibri" w:hAnsi="Times New Roman" w:cs="Times New Roman"/>
          <w:sz w:val="26"/>
          <w:szCs w:val="26"/>
        </w:rPr>
        <w:t xml:space="preserve">Ответственность за своевременный пересмотр размера ежемесячной надбавки за непрерывный стаж работы возлагается на руководителя </w:t>
      </w:r>
      <w:r>
        <w:rPr>
          <w:rFonts w:ascii="Times New Roman" w:eastAsia="Calibri" w:hAnsi="Times New Roman" w:cs="Times New Roman"/>
          <w:sz w:val="26"/>
          <w:szCs w:val="26"/>
        </w:rPr>
        <w:t xml:space="preserve">муниципального </w:t>
      </w:r>
      <w:r w:rsidR="00DA1FF0" w:rsidRPr="008E5178">
        <w:rPr>
          <w:rFonts w:ascii="Times New Roman" w:eastAsia="Calibri" w:hAnsi="Times New Roman" w:cs="Times New Roman"/>
          <w:sz w:val="26"/>
          <w:szCs w:val="26"/>
        </w:rPr>
        <w:t>образовательного учреждения.</w:t>
      </w:r>
    </w:p>
    <w:p w:rsidR="00C757B0" w:rsidRDefault="009D5B4E"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DA1FF0" w:rsidRPr="008E5178">
        <w:rPr>
          <w:rFonts w:ascii="Times New Roman" w:eastAsia="Times New Roman" w:hAnsi="Times New Roman" w:cs="Times New Roman"/>
          <w:sz w:val="26"/>
          <w:szCs w:val="26"/>
          <w:lang w:eastAsia="ru-RU"/>
        </w:rPr>
        <w:t xml:space="preserve">. Индивидуальные </w:t>
      </w:r>
      <w:r>
        <w:rPr>
          <w:rFonts w:ascii="Times New Roman" w:eastAsia="Times New Roman" w:hAnsi="Times New Roman" w:cs="Times New Roman"/>
          <w:sz w:val="26"/>
          <w:szCs w:val="26"/>
          <w:lang w:eastAsia="ru-RU"/>
        </w:rPr>
        <w:t xml:space="preserve">трудовые </w:t>
      </w:r>
      <w:r w:rsidR="00DA1FF0" w:rsidRPr="008E5178">
        <w:rPr>
          <w:rFonts w:ascii="Times New Roman" w:eastAsia="Times New Roman" w:hAnsi="Times New Roman" w:cs="Times New Roman"/>
          <w:sz w:val="26"/>
          <w:szCs w:val="26"/>
          <w:lang w:eastAsia="ru-RU"/>
        </w:rPr>
        <w:t xml:space="preserve">споры по </w:t>
      </w:r>
      <w:r>
        <w:rPr>
          <w:rFonts w:ascii="Times New Roman" w:eastAsia="Times New Roman" w:hAnsi="Times New Roman" w:cs="Times New Roman"/>
          <w:sz w:val="26"/>
          <w:szCs w:val="26"/>
          <w:lang w:eastAsia="ru-RU"/>
        </w:rPr>
        <w:t xml:space="preserve">вопросам </w:t>
      </w:r>
      <w:r w:rsidR="00DA1FF0" w:rsidRPr="008E5178">
        <w:rPr>
          <w:rFonts w:ascii="Times New Roman" w:eastAsia="Times New Roman" w:hAnsi="Times New Roman" w:cs="Times New Roman"/>
          <w:sz w:val="26"/>
          <w:szCs w:val="26"/>
          <w:lang w:eastAsia="ru-RU"/>
        </w:rPr>
        <w:t>установлени</w:t>
      </w:r>
      <w:r>
        <w:rPr>
          <w:rFonts w:ascii="Times New Roman" w:eastAsia="Times New Roman" w:hAnsi="Times New Roman" w:cs="Times New Roman"/>
          <w:sz w:val="26"/>
          <w:szCs w:val="26"/>
          <w:lang w:eastAsia="ru-RU"/>
        </w:rPr>
        <w:t>я</w:t>
      </w:r>
      <w:r w:rsidR="00DA1FF0" w:rsidRPr="008E5178">
        <w:rPr>
          <w:rFonts w:ascii="Times New Roman" w:eastAsia="Times New Roman" w:hAnsi="Times New Roman" w:cs="Times New Roman"/>
          <w:sz w:val="26"/>
          <w:szCs w:val="26"/>
          <w:lang w:eastAsia="ru-RU"/>
        </w:rPr>
        <w:t xml:space="preserve"> стажа для назначения ежемесячной надбавки за непрерывный стаж работы или определения ее размера рассматриваются в установленном законодательством порядке.</w:t>
      </w: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3962F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962FD" w:rsidRDefault="003962FD" w:rsidP="003962F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3962FD" w:rsidRDefault="003962FD" w:rsidP="003962F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работников </w:t>
      </w:r>
      <w:proofErr w:type="gramStart"/>
      <w:r>
        <w:rPr>
          <w:rFonts w:ascii="Times New Roman" w:hAnsi="Times New Roman" w:cs="Times New Roman"/>
          <w:sz w:val="28"/>
          <w:szCs w:val="28"/>
        </w:rPr>
        <w:t>муниципального</w:t>
      </w:r>
      <w:proofErr w:type="gramEnd"/>
    </w:p>
    <w:p w:rsidR="003962FD" w:rsidRDefault="003962FD" w:rsidP="003962F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образовательного</w:t>
      </w:r>
    </w:p>
    <w:p w:rsidR="003962FD" w:rsidRDefault="003962FD" w:rsidP="003962F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 xml:space="preserve"> учреждения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w:t>
      </w:r>
    </w:p>
    <w:p w:rsidR="003962FD" w:rsidRDefault="003962FD" w:rsidP="003962FD">
      <w:pPr>
        <w:spacing w:after="0" w:line="276" w:lineRule="auto"/>
        <w:ind w:right="424"/>
        <w:jc w:val="right"/>
        <w:rPr>
          <w:rFonts w:ascii="Times New Roman" w:hAnsi="Times New Roman" w:cs="Times New Roman"/>
          <w:sz w:val="28"/>
          <w:szCs w:val="28"/>
        </w:rPr>
      </w:pPr>
      <w:r>
        <w:rPr>
          <w:rFonts w:ascii="Times New Roman" w:hAnsi="Times New Roman" w:cs="Times New Roman"/>
          <w:sz w:val="28"/>
          <w:szCs w:val="28"/>
        </w:rPr>
        <w:t>сад «Карусель»</w:t>
      </w:r>
    </w:p>
    <w:p w:rsidR="003962FD" w:rsidRDefault="003962FD" w:rsidP="003962FD">
      <w:pPr>
        <w:spacing w:after="0" w:line="276" w:lineRule="auto"/>
        <w:ind w:right="424"/>
        <w:jc w:val="center"/>
        <w:rPr>
          <w:rFonts w:ascii="Times New Roman" w:hAnsi="Times New Roman" w:cs="Times New Roman"/>
          <w:b/>
          <w:sz w:val="28"/>
          <w:szCs w:val="28"/>
        </w:rPr>
      </w:pPr>
    </w:p>
    <w:p w:rsidR="003962FD" w:rsidRDefault="003962FD" w:rsidP="003962FD">
      <w:pPr>
        <w:spacing w:after="0" w:line="276" w:lineRule="auto"/>
        <w:ind w:right="424"/>
        <w:jc w:val="center"/>
        <w:rPr>
          <w:rFonts w:ascii="Times New Roman" w:hAnsi="Times New Roman" w:cs="Times New Roman"/>
          <w:b/>
          <w:sz w:val="28"/>
          <w:szCs w:val="28"/>
        </w:rPr>
      </w:pPr>
      <w:r>
        <w:rPr>
          <w:rFonts w:ascii="Times New Roman" w:hAnsi="Times New Roman" w:cs="Times New Roman"/>
          <w:b/>
          <w:sz w:val="28"/>
          <w:szCs w:val="28"/>
        </w:rPr>
        <w:t>ПЕРЕЧЕНЬ</w:t>
      </w:r>
    </w:p>
    <w:p w:rsidR="003962FD" w:rsidRDefault="003962FD" w:rsidP="003962FD">
      <w:pPr>
        <w:spacing w:after="0" w:line="276" w:lineRule="auto"/>
        <w:ind w:right="424"/>
        <w:jc w:val="center"/>
        <w:rPr>
          <w:rFonts w:ascii="Times New Roman" w:hAnsi="Times New Roman" w:cs="Times New Roman"/>
          <w:b/>
          <w:sz w:val="28"/>
          <w:szCs w:val="28"/>
        </w:rPr>
      </w:pPr>
      <w:r>
        <w:rPr>
          <w:rFonts w:ascii="Times New Roman" w:hAnsi="Times New Roman" w:cs="Times New Roman"/>
          <w:b/>
          <w:sz w:val="28"/>
          <w:szCs w:val="28"/>
        </w:rPr>
        <w:t>должностей (профессий) работников муниципального образовательного учреждения детский сад «Карусель», относимых к основному персоналу</w:t>
      </w:r>
    </w:p>
    <w:p w:rsidR="003962FD" w:rsidRDefault="003962FD" w:rsidP="003962FD">
      <w:pPr>
        <w:spacing w:after="0" w:line="276" w:lineRule="auto"/>
        <w:ind w:right="424"/>
        <w:jc w:val="center"/>
        <w:rPr>
          <w:rFonts w:ascii="Times New Roman" w:hAnsi="Times New Roman" w:cs="Times New Roman"/>
          <w:b/>
          <w:sz w:val="28"/>
          <w:szCs w:val="28"/>
        </w:rPr>
      </w:pPr>
    </w:p>
    <w:p w:rsidR="003962FD" w:rsidRDefault="003962FD" w:rsidP="003962FD">
      <w:pPr>
        <w:spacing w:after="0" w:line="276" w:lineRule="auto"/>
        <w:ind w:right="424"/>
        <w:jc w:val="both"/>
        <w:rPr>
          <w:rFonts w:ascii="Times New Roman" w:hAnsi="Times New Roman" w:cs="Times New Roman"/>
          <w:sz w:val="28"/>
          <w:szCs w:val="28"/>
        </w:rPr>
      </w:pPr>
      <w:r>
        <w:rPr>
          <w:rFonts w:ascii="Times New Roman" w:hAnsi="Times New Roman" w:cs="Times New Roman"/>
          <w:sz w:val="28"/>
          <w:szCs w:val="28"/>
        </w:rPr>
        <w:t>1. Воспитатель</w:t>
      </w:r>
    </w:p>
    <w:p w:rsidR="003962FD" w:rsidRDefault="003962FD" w:rsidP="003962FD">
      <w:pPr>
        <w:spacing w:after="0" w:line="276" w:lineRule="auto"/>
        <w:ind w:right="424"/>
        <w:jc w:val="both"/>
        <w:rPr>
          <w:rFonts w:ascii="Times New Roman" w:hAnsi="Times New Roman" w:cs="Times New Roman"/>
          <w:sz w:val="28"/>
          <w:szCs w:val="28"/>
        </w:rPr>
      </w:pPr>
      <w:r>
        <w:rPr>
          <w:rFonts w:ascii="Times New Roman" w:hAnsi="Times New Roman" w:cs="Times New Roman"/>
          <w:sz w:val="28"/>
          <w:szCs w:val="28"/>
        </w:rPr>
        <w:t>2. Младший воспитатель</w:t>
      </w:r>
    </w:p>
    <w:p w:rsidR="003962FD" w:rsidRDefault="003962FD" w:rsidP="003962FD">
      <w:pPr>
        <w:spacing w:after="0" w:line="276" w:lineRule="auto"/>
        <w:ind w:right="424"/>
        <w:jc w:val="both"/>
        <w:rPr>
          <w:rFonts w:ascii="Times New Roman" w:hAnsi="Times New Roman" w:cs="Times New Roman"/>
          <w:sz w:val="28"/>
          <w:szCs w:val="28"/>
        </w:rPr>
      </w:pPr>
      <w:r>
        <w:rPr>
          <w:rFonts w:ascii="Times New Roman" w:hAnsi="Times New Roman" w:cs="Times New Roman"/>
          <w:sz w:val="28"/>
          <w:szCs w:val="28"/>
        </w:rPr>
        <w:t>3. Музыкальный руководитель</w:t>
      </w:r>
    </w:p>
    <w:p w:rsidR="003962FD" w:rsidRDefault="003962FD" w:rsidP="003962FD">
      <w:pPr>
        <w:spacing w:after="0" w:line="276" w:lineRule="auto"/>
        <w:ind w:right="424"/>
        <w:jc w:val="both"/>
        <w:rPr>
          <w:rFonts w:ascii="Times New Roman" w:hAnsi="Times New Roman" w:cs="Times New Roman"/>
          <w:sz w:val="28"/>
          <w:szCs w:val="28"/>
        </w:rPr>
      </w:pPr>
      <w:r>
        <w:rPr>
          <w:rFonts w:ascii="Times New Roman" w:hAnsi="Times New Roman" w:cs="Times New Roman"/>
          <w:sz w:val="28"/>
          <w:szCs w:val="28"/>
        </w:rPr>
        <w:t>4. Учитель-логопед</w:t>
      </w:r>
    </w:p>
    <w:p w:rsidR="003962FD" w:rsidRDefault="003962FD" w:rsidP="003962FD">
      <w:pPr>
        <w:spacing w:after="0" w:line="276" w:lineRule="auto"/>
        <w:ind w:right="424"/>
        <w:jc w:val="both"/>
        <w:rPr>
          <w:rFonts w:ascii="Times New Roman" w:hAnsi="Times New Roman" w:cs="Times New Roman"/>
          <w:b/>
          <w:sz w:val="28"/>
          <w:szCs w:val="28"/>
        </w:rPr>
      </w:pPr>
      <w:r>
        <w:rPr>
          <w:rFonts w:ascii="Times New Roman" w:hAnsi="Times New Roman" w:cs="Times New Roman"/>
          <w:sz w:val="28"/>
          <w:szCs w:val="28"/>
        </w:rPr>
        <w:t>5. Заместитель заведующего по воспитательной и методической работе</w:t>
      </w:r>
      <w:r>
        <w:rPr>
          <w:rFonts w:ascii="Times New Roman" w:hAnsi="Times New Roman" w:cs="Times New Roman"/>
          <w:b/>
          <w:sz w:val="28"/>
          <w:szCs w:val="28"/>
        </w:rPr>
        <w:t xml:space="preserve"> </w:t>
      </w:r>
    </w:p>
    <w:p w:rsidR="003962FD" w:rsidRPr="003962FD" w:rsidRDefault="003962FD" w:rsidP="003962FD">
      <w:pPr>
        <w:spacing w:after="0" w:line="276" w:lineRule="auto"/>
        <w:ind w:right="424"/>
        <w:jc w:val="both"/>
        <w:rPr>
          <w:rFonts w:ascii="Times New Roman" w:hAnsi="Times New Roman" w:cs="Times New Roman"/>
          <w:sz w:val="28"/>
          <w:szCs w:val="28"/>
        </w:rPr>
      </w:pPr>
      <w:r>
        <w:rPr>
          <w:rFonts w:ascii="Times New Roman" w:hAnsi="Times New Roman" w:cs="Times New Roman"/>
          <w:sz w:val="28"/>
          <w:szCs w:val="28"/>
        </w:rPr>
        <w:t>6. Повар</w:t>
      </w: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3962FD" w:rsidRDefault="003962FD" w:rsidP="00635AA5">
      <w:pPr>
        <w:spacing w:after="0" w:line="276" w:lineRule="auto"/>
        <w:jc w:val="both"/>
        <w:rPr>
          <w:rFonts w:ascii="Times New Roman" w:eastAsia="Times New Roman" w:hAnsi="Times New Roman" w:cs="Times New Roman"/>
          <w:sz w:val="26"/>
          <w:szCs w:val="26"/>
          <w:lang w:eastAsia="ru-RU"/>
        </w:rPr>
      </w:pPr>
    </w:p>
    <w:p w:rsidR="009862E8" w:rsidRDefault="009862E8" w:rsidP="00635AA5">
      <w:pPr>
        <w:spacing w:after="0" w:line="276" w:lineRule="auto"/>
        <w:jc w:val="both"/>
        <w:rPr>
          <w:rFonts w:ascii="Times New Roman" w:eastAsia="Times New Roman" w:hAnsi="Times New Roman" w:cs="Times New Roman"/>
          <w:sz w:val="26"/>
          <w:szCs w:val="26"/>
          <w:lang w:eastAsia="ru-RU"/>
        </w:rPr>
      </w:pPr>
    </w:p>
    <w:p w:rsidR="009862E8" w:rsidRDefault="009862E8" w:rsidP="00635AA5">
      <w:pPr>
        <w:spacing w:after="0" w:line="276" w:lineRule="auto"/>
        <w:jc w:val="both"/>
        <w:rPr>
          <w:rFonts w:ascii="Times New Roman" w:eastAsia="Times New Roman" w:hAnsi="Times New Roman" w:cs="Times New Roman"/>
          <w:sz w:val="26"/>
          <w:szCs w:val="26"/>
          <w:lang w:eastAsia="ru-RU"/>
        </w:rPr>
      </w:pPr>
    </w:p>
    <w:p w:rsidR="009862E8" w:rsidRDefault="00A04149"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 Положением об оплате труда работников МДОУ «Карусель» ознакомлены:</w:t>
      </w:r>
    </w:p>
    <w:tbl>
      <w:tblPr>
        <w:tblStyle w:val="a3"/>
        <w:tblpPr w:leftFromText="180" w:rightFromText="180" w:vertAnchor="text" w:tblpY="1"/>
        <w:tblOverlap w:val="never"/>
        <w:tblW w:w="0" w:type="auto"/>
        <w:tblLook w:val="04A0" w:firstRow="1" w:lastRow="0" w:firstColumn="1" w:lastColumn="0" w:noHBand="0" w:noVBand="1"/>
      </w:tblPr>
      <w:tblGrid>
        <w:gridCol w:w="4503"/>
        <w:gridCol w:w="2693"/>
      </w:tblGrid>
      <w:tr w:rsidR="00C757B0" w:rsidTr="00C757B0">
        <w:tc>
          <w:tcPr>
            <w:tcW w:w="4503" w:type="dxa"/>
          </w:tcPr>
          <w:p w:rsidR="00C757B0" w:rsidRDefault="00C757B0" w:rsidP="00635AA5">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w:t>
            </w:r>
          </w:p>
        </w:tc>
        <w:tc>
          <w:tcPr>
            <w:tcW w:w="2693" w:type="dxa"/>
          </w:tcPr>
          <w:p w:rsidR="00C757B0" w:rsidRDefault="00C757B0" w:rsidP="00635AA5">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Подпись </w:t>
            </w: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Гореликова В.В.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Ильченко О.В.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Алексеева Т.В.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Чевгун О.Ю.</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Марченко Л.Л.</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Маслова Т.А.</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Панова С.Ф.</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Ткачева Н.Ю.</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Черемных Н.В.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Петриченко Е.А.</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Рахманова О.И.</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Сяськина Е.В.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Прокопьева Е.Н.</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Войт М.В.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Ващенко Т.Л.</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Судалина С.М.</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Зубакина А.В.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Трушина И.С.</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Дадашова Э.М.-К.</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Тершукова Е.Г.</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Сарры О.А.</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Антонов А.А.</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Терский М.А.</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Долотин</w:t>
            </w:r>
            <w:proofErr w:type="spellEnd"/>
            <w:r>
              <w:rPr>
                <w:rFonts w:ascii="Times New Roman" w:eastAsia="Times New Roman" w:hAnsi="Times New Roman" w:cs="Times New Roman"/>
                <w:sz w:val="26"/>
                <w:szCs w:val="26"/>
                <w:lang w:eastAsia="ru-RU"/>
              </w:rPr>
              <w:t xml:space="preserve"> А.С.</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Кучкова С.И.</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Моисеенко В.Н.</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Квашин А.П.</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Матвеенко П.А.</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Алексеева Н.В.</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Киселева Е.М.</w:t>
            </w: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r w:rsidR="00C757B0" w:rsidTr="00C757B0">
        <w:tc>
          <w:tcPr>
            <w:tcW w:w="450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c>
          <w:tcPr>
            <w:tcW w:w="2693" w:type="dxa"/>
          </w:tcPr>
          <w:p w:rsidR="00C757B0" w:rsidRDefault="00C757B0" w:rsidP="00635AA5">
            <w:pPr>
              <w:spacing w:line="276" w:lineRule="auto"/>
              <w:jc w:val="both"/>
              <w:rPr>
                <w:rFonts w:ascii="Times New Roman" w:eastAsia="Times New Roman" w:hAnsi="Times New Roman" w:cs="Times New Roman"/>
                <w:sz w:val="26"/>
                <w:szCs w:val="26"/>
                <w:lang w:eastAsia="ru-RU"/>
              </w:rPr>
            </w:pPr>
          </w:p>
        </w:tc>
      </w:tr>
    </w:tbl>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DA1FF0" w:rsidRDefault="00DA1FF0" w:rsidP="00635AA5">
      <w:pPr>
        <w:spacing w:after="0" w:line="276" w:lineRule="auto"/>
        <w:jc w:val="both"/>
        <w:rPr>
          <w:rFonts w:ascii="Times New Roman" w:eastAsia="Times New Roman" w:hAnsi="Times New Roman" w:cs="Times New Roman"/>
          <w:sz w:val="26"/>
          <w:szCs w:val="26"/>
          <w:lang w:eastAsia="ru-RU"/>
        </w:rPr>
      </w:pPr>
    </w:p>
    <w:p w:rsidR="00C757B0" w:rsidRPr="008E5178"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Default="00C757B0" w:rsidP="00635AA5">
      <w:pPr>
        <w:spacing w:after="0" w:line="276" w:lineRule="auto"/>
        <w:jc w:val="both"/>
        <w:rPr>
          <w:rFonts w:ascii="Times New Roman" w:eastAsia="Times New Roman" w:hAnsi="Times New Roman" w:cs="Times New Roman"/>
          <w:sz w:val="26"/>
          <w:szCs w:val="26"/>
          <w:lang w:eastAsia="ru-RU"/>
        </w:rPr>
      </w:pPr>
    </w:p>
    <w:p w:rsidR="00C757B0" w:rsidRPr="008E5178" w:rsidRDefault="00C757B0" w:rsidP="00635AA5">
      <w:pPr>
        <w:spacing w:after="0" w:line="276" w:lineRule="auto"/>
        <w:jc w:val="both"/>
        <w:rPr>
          <w:rFonts w:ascii="Times New Roman" w:eastAsia="Times New Roman" w:hAnsi="Times New Roman" w:cs="Times New Roman"/>
          <w:sz w:val="26"/>
          <w:szCs w:val="26"/>
          <w:lang w:eastAsia="ru-RU"/>
        </w:rPr>
      </w:pPr>
    </w:p>
    <w:p w:rsidR="00DA1FF0" w:rsidRPr="008E5178" w:rsidRDefault="00DA1FF0" w:rsidP="00635AA5">
      <w:pPr>
        <w:spacing w:after="0" w:line="276" w:lineRule="auto"/>
        <w:jc w:val="both"/>
        <w:rPr>
          <w:rFonts w:ascii="Times New Roman" w:eastAsia="Times New Roman" w:hAnsi="Times New Roman" w:cs="Times New Roman"/>
          <w:sz w:val="26"/>
          <w:szCs w:val="26"/>
          <w:lang w:eastAsia="ru-RU"/>
        </w:rPr>
      </w:pPr>
    </w:p>
    <w:sectPr w:rsidR="00DA1FF0" w:rsidRPr="008E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50E32"/>
    <w:multiLevelType w:val="hybridMultilevel"/>
    <w:tmpl w:val="7C7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6C7E73"/>
    <w:multiLevelType w:val="multilevel"/>
    <w:tmpl w:val="A836C7B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0A"/>
    <w:rsid w:val="0001201C"/>
    <w:rsid w:val="00012B9A"/>
    <w:rsid w:val="00015864"/>
    <w:rsid w:val="000E287A"/>
    <w:rsid w:val="00104E99"/>
    <w:rsid w:val="00161187"/>
    <w:rsid w:val="00176BDD"/>
    <w:rsid w:val="001A312B"/>
    <w:rsid w:val="001B7A16"/>
    <w:rsid w:val="001F5237"/>
    <w:rsid w:val="0028359B"/>
    <w:rsid w:val="002D36D6"/>
    <w:rsid w:val="002E586C"/>
    <w:rsid w:val="003371C7"/>
    <w:rsid w:val="00370B20"/>
    <w:rsid w:val="003962FD"/>
    <w:rsid w:val="003A03DD"/>
    <w:rsid w:val="003E58F7"/>
    <w:rsid w:val="004454A2"/>
    <w:rsid w:val="00485347"/>
    <w:rsid w:val="005010BD"/>
    <w:rsid w:val="00515EFD"/>
    <w:rsid w:val="00527A44"/>
    <w:rsid w:val="005C5782"/>
    <w:rsid w:val="005D3C1A"/>
    <w:rsid w:val="0062562E"/>
    <w:rsid w:val="00635AA5"/>
    <w:rsid w:val="00732F92"/>
    <w:rsid w:val="00735CD6"/>
    <w:rsid w:val="00740CCA"/>
    <w:rsid w:val="00796703"/>
    <w:rsid w:val="00797199"/>
    <w:rsid w:val="007C285B"/>
    <w:rsid w:val="007C6155"/>
    <w:rsid w:val="007E4994"/>
    <w:rsid w:val="007F42D0"/>
    <w:rsid w:val="00817331"/>
    <w:rsid w:val="008524CA"/>
    <w:rsid w:val="008875E0"/>
    <w:rsid w:val="008E5178"/>
    <w:rsid w:val="009862E8"/>
    <w:rsid w:val="00994C64"/>
    <w:rsid w:val="009D46FC"/>
    <w:rsid w:val="009D5B4E"/>
    <w:rsid w:val="009F6603"/>
    <w:rsid w:val="00A0267C"/>
    <w:rsid w:val="00A04149"/>
    <w:rsid w:val="00A529D1"/>
    <w:rsid w:val="00AC28AF"/>
    <w:rsid w:val="00AF7452"/>
    <w:rsid w:val="00B0651A"/>
    <w:rsid w:val="00B33931"/>
    <w:rsid w:val="00B40055"/>
    <w:rsid w:val="00B515D6"/>
    <w:rsid w:val="00B945BC"/>
    <w:rsid w:val="00BD6923"/>
    <w:rsid w:val="00C55EEC"/>
    <w:rsid w:val="00C745F1"/>
    <w:rsid w:val="00C757B0"/>
    <w:rsid w:val="00C76025"/>
    <w:rsid w:val="00C92FEA"/>
    <w:rsid w:val="00CC2F1B"/>
    <w:rsid w:val="00D11EAF"/>
    <w:rsid w:val="00D33939"/>
    <w:rsid w:val="00DA1F40"/>
    <w:rsid w:val="00DA1FF0"/>
    <w:rsid w:val="00DC166E"/>
    <w:rsid w:val="00DD7D6D"/>
    <w:rsid w:val="00DE1FBF"/>
    <w:rsid w:val="00E1040A"/>
    <w:rsid w:val="00E35295"/>
    <w:rsid w:val="00EA24BE"/>
    <w:rsid w:val="00EA7B21"/>
    <w:rsid w:val="00F10945"/>
    <w:rsid w:val="00F16851"/>
    <w:rsid w:val="00F37909"/>
    <w:rsid w:val="00F568E8"/>
    <w:rsid w:val="00FA26E5"/>
    <w:rsid w:val="00FD658F"/>
    <w:rsid w:val="00FE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
    <w:name w:val="List Table 1 Light Accent 1"/>
    <w:basedOn w:val="a1"/>
    <w:uiPriority w:val="46"/>
    <w:rsid w:val="007C285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4">
    <w:name w:val="List Paragraph"/>
    <w:basedOn w:val="a"/>
    <w:uiPriority w:val="34"/>
    <w:qFormat/>
    <w:rsid w:val="00740CCA"/>
    <w:pPr>
      <w:ind w:left="720"/>
      <w:contextualSpacing/>
    </w:pPr>
  </w:style>
  <w:style w:type="numbering" w:customStyle="1" w:styleId="1">
    <w:name w:val="Нет списка1"/>
    <w:next w:val="a2"/>
    <w:uiPriority w:val="99"/>
    <w:semiHidden/>
    <w:unhideWhenUsed/>
    <w:rsid w:val="00DA1FF0"/>
  </w:style>
  <w:style w:type="table" w:customStyle="1" w:styleId="10">
    <w:name w:val="Сетка таблицы1"/>
    <w:basedOn w:val="a1"/>
    <w:next w:val="a3"/>
    <w:uiPriority w:val="59"/>
    <w:rsid w:val="00DA1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CC2F1B"/>
    <w:pPr>
      <w:spacing w:after="0" w:line="240" w:lineRule="auto"/>
      <w:jc w:val="center"/>
    </w:pPr>
    <w:rPr>
      <w:rFonts w:ascii="Times New Roman" w:eastAsia="Calibri" w:hAnsi="Times New Roman" w:cs="Times New Roman"/>
      <w:sz w:val="28"/>
    </w:rPr>
  </w:style>
  <w:style w:type="paragraph" w:styleId="a6">
    <w:name w:val="Balloon Text"/>
    <w:basedOn w:val="a"/>
    <w:link w:val="a7"/>
    <w:uiPriority w:val="99"/>
    <w:semiHidden/>
    <w:unhideWhenUsed/>
    <w:rsid w:val="008E5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
    <w:name w:val="List Table 1 Light Accent 1"/>
    <w:basedOn w:val="a1"/>
    <w:uiPriority w:val="46"/>
    <w:rsid w:val="007C285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4">
    <w:name w:val="List Paragraph"/>
    <w:basedOn w:val="a"/>
    <w:uiPriority w:val="34"/>
    <w:qFormat/>
    <w:rsid w:val="00740CCA"/>
    <w:pPr>
      <w:ind w:left="720"/>
      <w:contextualSpacing/>
    </w:pPr>
  </w:style>
  <w:style w:type="numbering" w:customStyle="1" w:styleId="1">
    <w:name w:val="Нет списка1"/>
    <w:next w:val="a2"/>
    <w:uiPriority w:val="99"/>
    <w:semiHidden/>
    <w:unhideWhenUsed/>
    <w:rsid w:val="00DA1FF0"/>
  </w:style>
  <w:style w:type="table" w:customStyle="1" w:styleId="10">
    <w:name w:val="Сетка таблицы1"/>
    <w:basedOn w:val="a1"/>
    <w:next w:val="a3"/>
    <w:uiPriority w:val="59"/>
    <w:rsid w:val="00DA1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CC2F1B"/>
    <w:pPr>
      <w:spacing w:after="0" w:line="240" w:lineRule="auto"/>
      <w:jc w:val="center"/>
    </w:pPr>
    <w:rPr>
      <w:rFonts w:ascii="Times New Roman" w:eastAsia="Calibri" w:hAnsi="Times New Roman" w:cs="Times New Roman"/>
      <w:sz w:val="28"/>
    </w:rPr>
  </w:style>
  <w:style w:type="paragraph" w:styleId="a6">
    <w:name w:val="Balloon Text"/>
    <w:basedOn w:val="a"/>
    <w:link w:val="a7"/>
    <w:uiPriority w:val="99"/>
    <w:semiHidden/>
    <w:unhideWhenUsed/>
    <w:rsid w:val="008E5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2345">
      <w:bodyDiv w:val="1"/>
      <w:marLeft w:val="0"/>
      <w:marRight w:val="0"/>
      <w:marTop w:val="0"/>
      <w:marBottom w:val="0"/>
      <w:divBdr>
        <w:top w:val="none" w:sz="0" w:space="0" w:color="auto"/>
        <w:left w:val="none" w:sz="0" w:space="0" w:color="auto"/>
        <w:bottom w:val="none" w:sz="0" w:space="0" w:color="auto"/>
        <w:right w:val="none" w:sz="0" w:space="0" w:color="auto"/>
      </w:divBdr>
    </w:div>
    <w:div w:id="402262507">
      <w:bodyDiv w:val="1"/>
      <w:marLeft w:val="0"/>
      <w:marRight w:val="0"/>
      <w:marTop w:val="0"/>
      <w:marBottom w:val="0"/>
      <w:divBdr>
        <w:top w:val="none" w:sz="0" w:space="0" w:color="auto"/>
        <w:left w:val="none" w:sz="0" w:space="0" w:color="auto"/>
        <w:bottom w:val="none" w:sz="0" w:space="0" w:color="auto"/>
        <w:right w:val="none" w:sz="0" w:space="0" w:color="auto"/>
      </w:divBdr>
    </w:div>
    <w:div w:id="417560695">
      <w:bodyDiv w:val="1"/>
      <w:marLeft w:val="0"/>
      <w:marRight w:val="0"/>
      <w:marTop w:val="0"/>
      <w:marBottom w:val="0"/>
      <w:divBdr>
        <w:top w:val="none" w:sz="0" w:space="0" w:color="auto"/>
        <w:left w:val="none" w:sz="0" w:space="0" w:color="auto"/>
        <w:bottom w:val="none" w:sz="0" w:space="0" w:color="auto"/>
        <w:right w:val="none" w:sz="0" w:space="0" w:color="auto"/>
      </w:divBdr>
    </w:div>
    <w:div w:id="419714017">
      <w:bodyDiv w:val="1"/>
      <w:marLeft w:val="0"/>
      <w:marRight w:val="0"/>
      <w:marTop w:val="0"/>
      <w:marBottom w:val="0"/>
      <w:divBdr>
        <w:top w:val="none" w:sz="0" w:space="0" w:color="auto"/>
        <w:left w:val="none" w:sz="0" w:space="0" w:color="auto"/>
        <w:bottom w:val="none" w:sz="0" w:space="0" w:color="auto"/>
        <w:right w:val="none" w:sz="0" w:space="0" w:color="auto"/>
      </w:divBdr>
    </w:div>
    <w:div w:id="440295711">
      <w:bodyDiv w:val="1"/>
      <w:marLeft w:val="0"/>
      <w:marRight w:val="0"/>
      <w:marTop w:val="0"/>
      <w:marBottom w:val="0"/>
      <w:divBdr>
        <w:top w:val="none" w:sz="0" w:space="0" w:color="auto"/>
        <w:left w:val="none" w:sz="0" w:space="0" w:color="auto"/>
        <w:bottom w:val="none" w:sz="0" w:space="0" w:color="auto"/>
        <w:right w:val="none" w:sz="0" w:space="0" w:color="auto"/>
      </w:divBdr>
    </w:div>
    <w:div w:id="612127074">
      <w:bodyDiv w:val="1"/>
      <w:marLeft w:val="0"/>
      <w:marRight w:val="0"/>
      <w:marTop w:val="0"/>
      <w:marBottom w:val="0"/>
      <w:divBdr>
        <w:top w:val="none" w:sz="0" w:space="0" w:color="auto"/>
        <w:left w:val="none" w:sz="0" w:space="0" w:color="auto"/>
        <w:bottom w:val="none" w:sz="0" w:space="0" w:color="auto"/>
        <w:right w:val="none" w:sz="0" w:space="0" w:color="auto"/>
      </w:divBdr>
    </w:div>
    <w:div w:id="18320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CD28-BD77-45EB-B1BC-7E57A772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6384</Words>
  <Characters>36391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ОЛЬГА МАРК</dc:creator>
  <cp:keywords/>
  <dc:description/>
  <cp:lastModifiedBy>ITS</cp:lastModifiedBy>
  <cp:revision>31</cp:revision>
  <cp:lastPrinted>2019-06-04T00:15:00Z</cp:lastPrinted>
  <dcterms:created xsi:type="dcterms:W3CDTF">2019-02-27T08:06:00Z</dcterms:created>
  <dcterms:modified xsi:type="dcterms:W3CDTF">2022-04-20T05:21:00Z</dcterms:modified>
</cp:coreProperties>
</file>